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9DC62" w14:textId="7EB35440" w:rsidR="00460C19" w:rsidRPr="00054917" w:rsidRDefault="00F21852" w:rsidP="0057300F">
      <w:pPr>
        <w:pStyle w:val="Interlinea10"/>
        <w:spacing w:line="240" w:lineRule="exact"/>
        <w:ind w:firstLine="6237"/>
        <w:rPr>
          <w:rFonts w:ascii="Arial" w:hAnsi="Arial" w:cs="Arial"/>
          <w:b w:val="0"/>
          <w:sz w:val="22"/>
          <w:szCs w:val="22"/>
          <w:lang w:val="it-CH"/>
        </w:rPr>
      </w:pPr>
      <w:r>
        <w:rPr>
          <w:rFonts w:ascii="Arial" w:hAnsi="Arial" w:cs="Arial"/>
          <w:b w:val="0"/>
          <w:noProof/>
          <w:sz w:val="22"/>
          <w:szCs w:val="22"/>
          <w:lang w:val="it-CH"/>
        </w:rPr>
        <w:drawing>
          <wp:inline distT="0" distB="0" distL="0" distR="0" wp14:anchorId="6CC5E2A6" wp14:editId="7E94DEC8">
            <wp:extent cx="5850890" cy="3293745"/>
            <wp:effectExtent l="0" t="0" r="381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20-10-01 alle 10.16.49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1EC1">
        <w:rPr>
          <w:rFonts w:ascii="Arial" w:hAnsi="Arial" w:cs="Arial"/>
          <w:b w:val="0"/>
          <w:sz w:val="22"/>
          <w:szCs w:val="22"/>
          <w:lang w:val="it-CH"/>
        </w:rPr>
        <w:t xml:space="preserve">                                                                                                    </w:t>
      </w:r>
      <w:r w:rsidR="00460C19" w:rsidRPr="00054917">
        <w:rPr>
          <w:rFonts w:ascii="Arial" w:hAnsi="Arial" w:cs="Arial"/>
          <w:b w:val="0"/>
          <w:sz w:val="22"/>
          <w:szCs w:val="22"/>
          <w:lang w:val="it-CH"/>
        </w:rPr>
        <w:t>Lu</w:t>
      </w:r>
      <w:r w:rsidR="00FD13B1">
        <w:rPr>
          <w:rFonts w:ascii="Arial" w:hAnsi="Arial" w:cs="Arial"/>
          <w:b w:val="0"/>
          <w:sz w:val="22"/>
          <w:szCs w:val="22"/>
          <w:lang w:val="it-CH"/>
        </w:rPr>
        <w:t>gano</w:t>
      </w:r>
      <w:r w:rsidR="00460C19" w:rsidRPr="00054917">
        <w:rPr>
          <w:rFonts w:ascii="Arial" w:hAnsi="Arial" w:cs="Arial"/>
          <w:b w:val="0"/>
          <w:sz w:val="22"/>
          <w:szCs w:val="22"/>
          <w:lang w:val="it-CH"/>
        </w:rPr>
        <w:t xml:space="preserve">, </w:t>
      </w:r>
      <w:r w:rsidR="00077F10">
        <w:rPr>
          <w:rFonts w:ascii="Arial" w:hAnsi="Arial" w:cs="Arial"/>
          <w:b w:val="0"/>
          <w:sz w:val="22"/>
          <w:szCs w:val="22"/>
          <w:lang w:val="it-CH"/>
        </w:rPr>
        <w:t>2</w:t>
      </w:r>
      <w:r w:rsidR="004066E6">
        <w:rPr>
          <w:rFonts w:ascii="Arial" w:hAnsi="Arial" w:cs="Arial"/>
          <w:b w:val="0"/>
          <w:sz w:val="22"/>
          <w:szCs w:val="22"/>
          <w:lang w:val="it-CH"/>
        </w:rPr>
        <w:t>7</w:t>
      </w:r>
      <w:r w:rsidR="00077F10">
        <w:rPr>
          <w:rFonts w:ascii="Arial" w:hAnsi="Arial" w:cs="Arial"/>
          <w:b w:val="0"/>
          <w:sz w:val="22"/>
          <w:szCs w:val="22"/>
          <w:lang w:val="it-CH"/>
        </w:rPr>
        <w:t xml:space="preserve"> agosto 2026</w:t>
      </w:r>
    </w:p>
    <w:p w14:paraId="2C88634F" w14:textId="77777777" w:rsidR="001C4E57" w:rsidRDefault="001C4E57" w:rsidP="00EC3E2E">
      <w:pPr>
        <w:pStyle w:val="Interlinea10"/>
        <w:rPr>
          <w:rFonts w:ascii="Arial" w:hAnsi="Arial" w:cs="Arial"/>
          <w:b w:val="0"/>
          <w:lang w:val="it-CH"/>
        </w:rPr>
      </w:pPr>
    </w:p>
    <w:p w14:paraId="0756A106" w14:textId="77777777" w:rsidR="00D542BE" w:rsidRDefault="00D542BE" w:rsidP="00EC3E2E">
      <w:pPr>
        <w:pStyle w:val="Interlinea10"/>
        <w:rPr>
          <w:rFonts w:ascii="Arial" w:hAnsi="Arial" w:cs="Arial"/>
          <w:sz w:val="28"/>
          <w:szCs w:val="28"/>
          <w:lang w:val="it-CH"/>
        </w:rPr>
      </w:pPr>
    </w:p>
    <w:p w14:paraId="216C160F" w14:textId="77777777" w:rsidR="00F83717" w:rsidRDefault="00F83717" w:rsidP="00EC3E2E">
      <w:pPr>
        <w:pStyle w:val="Interlinea10"/>
        <w:rPr>
          <w:rFonts w:ascii="Arial" w:hAnsi="Arial" w:cs="Arial"/>
          <w:sz w:val="28"/>
          <w:szCs w:val="28"/>
          <w:lang w:val="it-CH"/>
        </w:rPr>
      </w:pPr>
    </w:p>
    <w:p w14:paraId="4A96FDBD" w14:textId="77777777" w:rsidR="00D542BE" w:rsidRPr="00054917" w:rsidRDefault="00D542BE" w:rsidP="00EC3E2E">
      <w:pPr>
        <w:pStyle w:val="Interlinea10"/>
        <w:rPr>
          <w:rFonts w:ascii="Arial" w:hAnsi="Arial" w:cs="Arial"/>
          <w:sz w:val="28"/>
          <w:szCs w:val="28"/>
          <w:lang w:val="it-CH"/>
        </w:rPr>
      </w:pPr>
    </w:p>
    <w:p w14:paraId="1D910FA8" w14:textId="77777777" w:rsidR="00E611C0" w:rsidRPr="00DF3F11" w:rsidRDefault="00E611C0" w:rsidP="00E611C0">
      <w:pPr>
        <w:pStyle w:val="Interlinea10"/>
        <w:spacing w:line="120" w:lineRule="exact"/>
        <w:rPr>
          <w:rFonts w:cs="Arial"/>
          <w:sz w:val="28"/>
          <w:szCs w:val="28"/>
          <w:lang w:val="it-CH"/>
        </w:rPr>
      </w:pPr>
    </w:p>
    <w:tbl>
      <w:tblPr>
        <w:tblStyle w:val="TitoloComunicato"/>
        <w:tblpPr w:leftFromText="142" w:rightFromText="142" w:vertAnchor="text" w:tblpY="17"/>
        <w:tblW w:w="9096" w:type="dxa"/>
        <w:tblCellMar>
          <w:left w:w="0" w:type="dxa"/>
          <w:bottom w:w="84" w:type="dxa"/>
        </w:tblCellMar>
        <w:tblLook w:val="04A0" w:firstRow="1" w:lastRow="0" w:firstColumn="1" w:lastColumn="0" w:noHBand="0" w:noVBand="1"/>
      </w:tblPr>
      <w:tblGrid>
        <w:gridCol w:w="9096"/>
      </w:tblGrid>
      <w:tr w:rsidR="00460C19" w:rsidRPr="00D6368F" w14:paraId="0E6BBD6B" w14:textId="77777777" w:rsidTr="00460C19">
        <w:trPr>
          <w:trHeight w:val="423"/>
        </w:trPr>
        <w:tc>
          <w:tcPr>
            <w:tcW w:w="9096" w:type="dxa"/>
          </w:tcPr>
          <w:p w14:paraId="61126B42" w14:textId="77777777" w:rsidR="00496BBF" w:rsidRPr="00D6368F" w:rsidRDefault="00496BBF" w:rsidP="00496BBF">
            <w:pPr>
              <w:pStyle w:val="CSGrande"/>
              <w:framePr w:hSpace="0" w:wrap="auto" w:vAnchor="margin" w:yAlign="inline"/>
              <w:rPr>
                <w:rFonts w:ascii="Arial" w:hAnsi="Arial" w:cs="Arial"/>
                <w:sz w:val="28"/>
                <w:szCs w:val="28"/>
                <w:lang w:val="it-CH"/>
              </w:rPr>
            </w:pPr>
            <w:r w:rsidRPr="00D6368F">
              <w:rPr>
                <w:rFonts w:ascii="Arial" w:hAnsi="Arial" w:cs="Arial"/>
                <w:sz w:val="28"/>
                <w:szCs w:val="28"/>
                <w:lang w:val="it-CH"/>
              </w:rPr>
              <w:t>Comunicato stampa</w:t>
            </w:r>
            <w:r w:rsidR="00F83717" w:rsidRPr="00D6368F">
              <w:rPr>
                <w:rFonts w:ascii="Arial" w:hAnsi="Arial" w:cs="Arial"/>
                <w:sz w:val="28"/>
                <w:szCs w:val="28"/>
                <w:lang w:val="it-CH"/>
              </w:rPr>
              <w:t xml:space="preserve"> congiunto</w:t>
            </w:r>
          </w:p>
          <w:p w14:paraId="7A0E3748" w14:textId="4ADF0319" w:rsidR="00460C19" w:rsidRPr="00D6368F" w:rsidRDefault="00B26B89" w:rsidP="00496BBF">
            <w:pPr>
              <w:pStyle w:val="TitoloCSGrande"/>
              <w:framePr w:hSpace="0" w:wrap="auto" w:vAnchor="margin" w:yAlign="inline"/>
              <w:spacing w:after="0" w:line="240" w:lineRule="auto"/>
              <w:rPr>
                <w:rFonts w:ascii="Arial" w:hAnsi="Arial" w:cs="Arial"/>
                <w:sz w:val="24"/>
                <w:szCs w:val="24"/>
                <w:lang w:val="it-CH"/>
              </w:rPr>
            </w:pPr>
            <w:r>
              <w:rPr>
                <w:bCs/>
                <w:sz w:val="36"/>
                <w:szCs w:val="36"/>
                <w:lang w:val="it-CH"/>
              </w:rPr>
              <w:t xml:space="preserve">Torna </w:t>
            </w:r>
            <w:r w:rsidRPr="00241262">
              <w:rPr>
                <w:bCs/>
                <w:sz w:val="36"/>
                <w:szCs w:val="36"/>
                <w:lang w:val="it-CH"/>
              </w:rPr>
              <w:t xml:space="preserve">The Lugano </w:t>
            </w:r>
            <w:proofErr w:type="spellStart"/>
            <w:r w:rsidRPr="00241262">
              <w:rPr>
                <w:bCs/>
                <w:sz w:val="36"/>
                <w:szCs w:val="36"/>
                <w:lang w:val="it-CH"/>
              </w:rPr>
              <w:t>Sustainability</w:t>
            </w:r>
            <w:proofErr w:type="spellEnd"/>
            <w:r w:rsidRPr="00241262">
              <w:rPr>
                <w:bCs/>
                <w:sz w:val="36"/>
                <w:szCs w:val="36"/>
                <w:lang w:val="it-CH"/>
              </w:rPr>
              <w:t xml:space="preserve"> Series: </w:t>
            </w:r>
            <w:r w:rsidRPr="000B5A48">
              <w:rPr>
                <w:sz w:val="36"/>
                <w:szCs w:val="36"/>
                <w:lang w:val="it-CH"/>
              </w:rPr>
              <w:t>insieme</w:t>
            </w:r>
            <w:r>
              <w:rPr>
                <w:sz w:val="36"/>
                <w:szCs w:val="36"/>
                <w:lang w:val="it-CH"/>
              </w:rPr>
              <w:t xml:space="preserve"> per</w:t>
            </w:r>
            <w:r w:rsidRPr="000B5A48">
              <w:rPr>
                <w:sz w:val="36"/>
                <w:szCs w:val="36"/>
                <w:lang w:val="it-CH"/>
              </w:rPr>
              <w:t xml:space="preserve"> una transizione ecologica, inclusiva e giusta</w:t>
            </w:r>
            <w:r w:rsidRPr="00D6368F">
              <w:rPr>
                <w:rFonts w:ascii="Arial" w:hAnsi="Arial" w:cs="Arial"/>
                <w:sz w:val="24"/>
                <w:szCs w:val="24"/>
                <w:lang w:val="it-CH"/>
              </w:rPr>
              <w:t xml:space="preserve"> </w:t>
            </w:r>
          </w:p>
        </w:tc>
      </w:tr>
    </w:tbl>
    <w:p w14:paraId="4ED0CE0F" w14:textId="77777777" w:rsidR="00B26B89" w:rsidRDefault="00B26B89" w:rsidP="00D6368F">
      <w:pPr>
        <w:rPr>
          <w:rFonts w:ascii="Arial" w:eastAsia="Calibri" w:hAnsi="Arial" w:cs="Arial"/>
          <w:b/>
          <w:sz w:val="22"/>
          <w:szCs w:val="22"/>
          <w:lang w:val="it-IT" w:eastAsia="it-CH"/>
        </w:rPr>
      </w:pPr>
    </w:p>
    <w:p w14:paraId="54F7A1D2" w14:textId="3D59BFBC" w:rsidR="00077F10" w:rsidRPr="00844385" w:rsidRDefault="00077F10" w:rsidP="00077F10">
      <w:pPr>
        <w:rPr>
          <w:rFonts w:ascii="Avenir LT Pro 55 Roman" w:hAnsi="Avenir LT Pro 55 Roman" w:cs="Arial"/>
          <w:sz w:val="22"/>
          <w:szCs w:val="22"/>
        </w:rPr>
      </w:pPr>
      <w:r w:rsidRPr="00844385">
        <w:rPr>
          <w:rFonts w:ascii="Avenir LT Pro 55 Roman" w:hAnsi="Avenir LT Pro 55 Roman"/>
          <w:b/>
          <w:bCs/>
          <w:sz w:val="22"/>
          <w:szCs w:val="22"/>
        </w:rPr>
        <w:t xml:space="preserve">Lunedì 7 settembre 2026, alle ore 17:30, si terrà presso la Sala San Rocco del Quartiere Maghetti il secondo appuntamento di </w:t>
      </w:r>
      <w:r w:rsidRPr="00844385">
        <w:rPr>
          <w:rFonts w:ascii="Avenir LT Pro 55 Roman" w:hAnsi="Avenir LT Pro 55 Roman"/>
          <w:b/>
          <w:bCs/>
          <w:i/>
          <w:iCs/>
          <w:sz w:val="22"/>
          <w:szCs w:val="22"/>
        </w:rPr>
        <w:t xml:space="preserve">The Lugano </w:t>
      </w:r>
      <w:proofErr w:type="spellStart"/>
      <w:r w:rsidRPr="00844385">
        <w:rPr>
          <w:rFonts w:ascii="Avenir LT Pro 55 Roman" w:hAnsi="Avenir LT Pro 55 Roman"/>
          <w:b/>
          <w:bCs/>
          <w:i/>
          <w:iCs/>
          <w:sz w:val="22"/>
          <w:szCs w:val="22"/>
        </w:rPr>
        <w:t>Sustainability</w:t>
      </w:r>
      <w:proofErr w:type="spellEnd"/>
      <w:r w:rsidRPr="00844385">
        <w:rPr>
          <w:rFonts w:ascii="Avenir LT Pro 55 Roman" w:hAnsi="Avenir LT Pro 55 Roman"/>
          <w:b/>
          <w:bCs/>
          <w:i/>
          <w:iCs/>
          <w:sz w:val="22"/>
          <w:szCs w:val="22"/>
        </w:rPr>
        <w:t xml:space="preserve"> Series</w:t>
      </w:r>
      <w:r w:rsidRPr="00844385">
        <w:rPr>
          <w:rFonts w:ascii="Avenir LT Pro 55 Roman" w:hAnsi="Avenir LT Pro 55 Roman"/>
          <w:b/>
          <w:bCs/>
          <w:sz w:val="22"/>
          <w:szCs w:val="22"/>
        </w:rPr>
        <w:t>, il ciclo di incontri gratuiti e aperti alla popolazione dedicato ai temi della sostenibilità. L’iniziativa nasce dalla collaborazione tra la Città di Lugano, nell’ambito del progetto #</w:t>
      </w:r>
      <w:proofErr w:type="gramStart"/>
      <w:r w:rsidRPr="00844385">
        <w:rPr>
          <w:rFonts w:ascii="Avenir LT Pro 55 Roman" w:hAnsi="Avenir LT Pro 55 Roman"/>
          <w:b/>
          <w:bCs/>
          <w:sz w:val="22"/>
          <w:szCs w:val="22"/>
        </w:rPr>
        <w:t>LuganoSostenibile</w:t>
      </w:r>
      <w:proofErr w:type="gramEnd"/>
      <w:r w:rsidRPr="00844385">
        <w:rPr>
          <w:rFonts w:ascii="Avenir LT Pro 55 Roman" w:hAnsi="Avenir LT Pro 55 Roman"/>
          <w:b/>
          <w:bCs/>
          <w:sz w:val="22"/>
          <w:szCs w:val="22"/>
        </w:rPr>
        <w:t xml:space="preserve">, la Scuola universitaria professionale della Svizzera italiana (SUPSI), l’Università della Svizzera italiana (USI), Franklin </w:t>
      </w:r>
      <w:proofErr w:type="spellStart"/>
      <w:r w:rsidRPr="00844385">
        <w:rPr>
          <w:rFonts w:ascii="Avenir LT Pro 55 Roman" w:hAnsi="Avenir LT Pro 55 Roman"/>
          <w:b/>
          <w:bCs/>
          <w:sz w:val="22"/>
          <w:szCs w:val="22"/>
        </w:rPr>
        <w:t>Switzerland</w:t>
      </w:r>
      <w:proofErr w:type="spellEnd"/>
      <w:r w:rsidRPr="00844385">
        <w:rPr>
          <w:rFonts w:ascii="Avenir LT Pro 55 Roman" w:hAnsi="Avenir LT Pro 55 Roman"/>
          <w:b/>
          <w:bCs/>
          <w:sz w:val="22"/>
          <w:szCs w:val="22"/>
        </w:rPr>
        <w:t xml:space="preserve"> e il Quartiere Maghetti.</w:t>
      </w:r>
    </w:p>
    <w:p w14:paraId="3B07E59B" w14:textId="77777777" w:rsidR="00077F10" w:rsidRPr="00844385" w:rsidRDefault="00077F10" w:rsidP="00077F10">
      <w:pPr>
        <w:pStyle w:val="TestoCorpo"/>
        <w:rPr>
          <w:b/>
          <w:bCs/>
          <w:lang w:val="it-CH"/>
        </w:rPr>
      </w:pPr>
    </w:p>
    <w:p w14:paraId="5C04A1FB" w14:textId="77777777" w:rsidR="00077F10" w:rsidRPr="00844385" w:rsidRDefault="00077F10" w:rsidP="00077F10">
      <w:pPr>
        <w:pStyle w:val="TestoCorpo"/>
        <w:rPr>
          <w:b/>
          <w:bCs/>
        </w:rPr>
      </w:pPr>
      <w:r w:rsidRPr="00844385">
        <w:rPr>
          <w:bCs/>
          <w:lang w:val="it-CH"/>
        </w:rPr>
        <w:t xml:space="preserve">The Lugano </w:t>
      </w:r>
      <w:proofErr w:type="spellStart"/>
      <w:r w:rsidRPr="00844385">
        <w:rPr>
          <w:bCs/>
          <w:lang w:val="it-CH"/>
        </w:rPr>
        <w:t>Sustainability</w:t>
      </w:r>
      <w:proofErr w:type="spellEnd"/>
      <w:r w:rsidRPr="00844385">
        <w:rPr>
          <w:bCs/>
          <w:lang w:val="it-CH"/>
        </w:rPr>
        <w:t xml:space="preserve"> Series intende offrire alla cittadinanza occasioni di approfondimento e confronto sui principali temi della sostenibilità ambientale, sociale ed economica, promuovendo una cultura della partecipazione e della responsabilità condivisa.</w:t>
      </w:r>
    </w:p>
    <w:p w14:paraId="38C70C13" w14:textId="77777777" w:rsidR="00077F10" w:rsidRPr="00844385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</w:rPr>
      </w:pPr>
      <w:r w:rsidRPr="00844385">
        <w:rPr>
          <w:rFonts w:cs="Arial"/>
        </w:rPr>
        <w:t xml:space="preserve"> </w:t>
      </w:r>
    </w:p>
    <w:p w14:paraId="47271256" w14:textId="77777777" w:rsidR="00077F10" w:rsidRPr="00844385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</w:rPr>
      </w:pPr>
      <w:r w:rsidRPr="00844385">
        <w:rPr>
          <w:rFonts w:cs="Arial"/>
          <w:lang w:val="it-CH"/>
        </w:rPr>
        <w:t>La collaborazione tra i partner riflette la volontà comune di promuovere lo sviluppo sostenibile sul territorio, mettendo in relazione istituzioni, mondo accademico, realtà economiche e cittadinanza. Un approccio condiviso è infatti essenziale per trasformare gli obiettivi di sostenibilità in azioni concrete e durature.</w:t>
      </w:r>
    </w:p>
    <w:p w14:paraId="40F75A7D" w14:textId="77777777" w:rsidR="00077F10" w:rsidRPr="00844385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</w:rPr>
      </w:pPr>
    </w:p>
    <w:p w14:paraId="6C5740CE" w14:textId="77777777" w:rsidR="00077F10" w:rsidRPr="00844385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</w:rPr>
      </w:pPr>
      <w:r w:rsidRPr="00844385">
        <w:rPr>
          <w:rFonts w:cs="Arial"/>
        </w:rPr>
        <w:t xml:space="preserve">Il secondo </w:t>
      </w:r>
      <w:proofErr w:type="spellStart"/>
      <w:r w:rsidRPr="00844385">
        <w:rPr>
          <w:rFonts w:cs="Arial"/>
        </w:rPr>
        <w:t>appuntamento</w:t>
      </w:r>
      <w:proofErr w:type="spellEnd"/>
      <w:r w:rsidRPr="00844385">
        <w:rPr>
          <w:rFonts w:cs="Arial"/>
        </w:rPr>
        <w:t xml:space="preserve"> della </w:t>
      </w:r>
      <w:proofErr w:type="spellStart"/>
      <w:r w:rsidRPr="00844385">
        <w:rPr>
          <w:rFonts w:cs="Arial"/>
        </w:rPr>
        <w:t>rassegna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si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terrà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  <w:b/>
          <w:bCs/>
        </w:rPr>
        <w:t>lunedì</w:t>
      </w:r>
      <w:proofErr w:type="spellEnd"/>
      <w:r w:rsidRPr="00844385">
        <w:rPr>
          <w:rFonts w:cs="Arial"/>
          <w:b/>
          <w:bCs/>
        </w:rPr>
        <w:t xml:space="preserve"> 7 </w:t>
      </w:r>
      <w:proofErr w:type="spellStart"/>
      <w:r w:rsidRPr="00844385">
        <w:rPr>
          <w:rFonts w:cs="Arial"/>
          <w:b/>
          <w:bCs/>
        </w:rPr>
        <w:t>settembre</w:t>
      </w:r>
      <w:proofErr w:type="spellEnd"/>
      <w:r w:rsidRPr="00844385">
        <w:rPr>
          <w:rFonts w:cs="Arial"/>
          <w:b/>
          <w:bCs/>
        </w:rPr>
        <w:t xml:space="preserve"> 2026</w:t>
      </w:r>
      <w:r w:rsidRPr="00844385">
        <w:rPr>
          <w:rFonts w:cs="Arial"/>
        </w:rPr>
        <w:t xml:space="preserve">, </w:t>
      </w:r>
      <w:proofErr w:type="spellStart"/>
      <w:r w:rsidRPr="00844385">
        <w:rPr>
          <w:rFonts w:cs="Arial"/>
        </w:rPr>
        <w:t>dalle</w:t>
      </w:r>
      <w:proofErr w:type="spellEnd"/>
      <w:r w:rsidRPr="00844385">
        <w:rPr>
          <w:rFonts w:cs="Arial"/>
        </w:rPr>
        <w:t xml:space="preserve"> 17:30 alle 19:00, </w:t>
      </w:r>
      <w:proofErr w:type="spellStart"/>
      <w:r w:rsidRPr="00844385">
        <w:rPr>
          <w:rFonts w:cs="Arial"/>
        </w:rPr>
        <w:t>presso</w:t>
      </w:r>
      <w:proofErr w:type="spellEnd"/>
      <w:r w:rsidRPr="00844385">
        <w:rPr>
          <w:rFonts w:cs="Arial"/>
        </w:rPr>
        <w:t xml:space="preserve"> la Sala San Rocco del Quartiere </w:t>
      </w:r>
      <w:proofErr w:type="spellStart"/>
      <w:r w:rsidRPr="00844385">
        <w:rPr>
          <w:rFonts w:cs="Arial"/>
        </w:rPr>
        <w:t>Maghetti</w:t>
      </w:r>
      <w:proofErr w:type="spellEnd"/>
      <w:r w:rsidRPr="00844385">
        <w:rPr>
          <w:rFonts w:cs="Arial"/>
        </w:rPr>
        <w:t>.</w:t>
      </w:r>
    </w:p>
    <w:p w14:paraId="330E2B87" w14:textId="77777777" w:rsidR="00077F10" w:rsidRPr="00844385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</w:rPr>
      </w:pPr>
      <w:proofErr w:type="spellStart"/>
      <w:r w:rsidRPr="00844385">
        <w:rPr>
          <w:rFonts w:cs="Arial"/>
        </w:rPr>
        <w:t>L'incontro</w:t>
      </w:r>
      <w:proofErr w:type="spellEnd"/>
      <w:r w:rsidRPr="00844385">
        <w:rPr>
          <w:rFonts w:cs="Arial"/>
        </w:rPr>
        <w:t xml:space="preserve">, dal </w:t>
      </w:r>
      <w:proofErr w:type="spellStart"/>
      <w:r w:rsidRPr="00844385">
        <w:rPr>
          <w:rFonts w:cs="Arial"/>
        </w:rPr>
        <w:t>titolo</w:t>
      </w:r>
      <w:proofErr w:type="spellEnd"/>
      <w:r w:rsidRPr="00844385">
        <w:rPr>
          <w:rFonts w:cs="Arial"/>
        </w:rPr>
        <w:t xml:space="preserve"> «</w:t>
      </w:r>
      <w:r w:rsidRPr="00844385">
        <w:rPr>
          <w:rFonts w:cs="Arial"/>
          <w:b/>
          <w:bCs/>
        </w:rPr>
        <w:t xml:space="preserve">Come </w:t>
      </w:r>
      <w:proofErr w:type="spellStart"/>
      <w:r w:rsidRPr="00844385">
        <w:rPr>
          <w:rFonts w:cs="Arial"/>
          <w:b/>
          <w:bCs/>
        </w:rPr>
        <w:t>possiamo</w:t>
      </w:r>
      <w:proofErr w:type="spellEnd"/>
      <w:r w:rsidRPr="00844385">
        <w:rPr>
          <w:rFonts w:cs="Arial"/>
          <w:b/>
          <w:bCs/>
        </w:rPr>
        <w:t xml:space="preserve"> </w:t>
      </w:r>
      <w:proofErr w:type="spellStart"/>
      <w:r w:rsidRPr="00844385">
        <w:rPr>
          <w:rFonts w:cs="Arial"/>
          <w:b/>
          <w:bCs/>
        </w:rPr>
        <w:t>costruire</w:t>
      </w:r>
      <w:proofErr w:type="spellEnd"/>
      <w:r w:rsidRPr="00844385">
        <w:rPr>
          <w:rFonts w:cs="Arial"/>
          <w:b/>
          <w:bCs/>
        </w:rPr>
        <w:t xml:space="preserve"> </w:t>
      </w:r>
      <w:proofErr w:type="spellStart"/>
      <w:r w:rsidRPr="00844385">
        <w:rPr>
          <w:rFonts w:cs="Arial"/>
          <w:b/>
          <w:bCs/>
        </w:rPr>
        <w:t>insieme</w:t>
      </w:r>
      <w:proofErr w:type="spellEnd"/>
      <w:r w:rsidRPr="00844385">
        <w:rPr>
          <w:rFonts w:cs="Arial"/>
          <w:b/>
          <w:bCs/>
        </w:rPr>
        <w:t xml:space="preserve"> </w:t>
      </w:r>
      <w:proofErr w:type="spellStart"/>
      <w:r w:rsidRPr="00844385">
        <w:rPr>
          <w:rFonts w:cs="Arial"/>
          <w:b/>
          <w:bCs/>
        </w:rPr>
        <w:t>una</w:t>
      </w:r>
      <w:proofErr w:type="spellEnd"/>
      <w:r w:rsidRPr="00844385">
        <w:rPr>
          <w:rFonts w:cs="Arial"/>
          <w:b/>
          <w:bCs/>
        </w:rPr>
        <w:t xml:space="preserve"> </w:t>
      </w:r>
      <w:proofErr w:type="spellStart"/>
      <w:r w:rsidRPr="00844385">
        <w:rPr>
          <w:rFonts w:cs="Arial"/>
          <w:b/>
          <w:bCs/>
        </w:rPr>
        <w:t>transizione</w:t>
      </w:r>
      <w:proofErr w:type="spellEnd"/>
      <w:r w:rsidRPr="00844385">
        <w:rPr>
          <w:rFonts w:cs="Arial"/>
          <w:b/>
          <w:bCs/>
        </w:rPr>
        <w:t xml:space="preserve"> </w:t>
      </w:r>
      <w:proofErr w:type="spellStart"/>
      <w:r w:rsidRPr="00844385">
        <w:rPr>
          <w:rFonts w:cs="Arial"/>
          <w:b/>
          <w:bCs/>
        </w:rPr>
        <w:t>ecologica</w:t>
      </w:r>
      <w:proofErr w:type="spellEnd"/>
      <w:r w:rsidRPr="00844385">
        <w:rPr>
          <w:rFonts w:cs="Arial"/>
          <w:b/>
          <w:bCs/>
        </w:rPr>
        <w:t xml:space="preserve">, </w:t>
      </w:r>
      <w:proofErr w:type="spellStart"/>
      <w:r w:rsidRPr="00844385">
        <w:rPr>
          <w:rFonts w:cs="Arial"/>
          <w:b/>
          <w:bCs/>
        </w:rPr>
        <w:t>inclusiva</w:t>
      </w:r>
      <w:proofErr w:type="spellEnd"/>
      <w:r w:rsidRPr="00844385">
        <w:rPr>
          <w:rFonts w:cs="Arial"/>
          <w:b/>
          <w:bCs/>
        </w:rPr>
        <w:t xml:space="preserve"> e </w:t>
      </w:r>
      <w:proofErr w:type="spellStart"/>
      <w:proofErr w:type="gramStart"/>
      <w:r w:rsidRPr="00844385">
        <w:rPr>
          <w:rFonts w:cs="Arial"/>
          <w:b/>
          <w:bCs/>
        </w:rPr>
        <w:t>giusta</w:t>
      </w:r>
      <w:proofErr w:type="spellEnd"/>
      <w:r w:rsidRPr="00844385">
        <w:rPr>
          <w:rFonts w:cs="Arial"/>
          <w:b/>
          <w:bCs/>
        </w:rPr>
        <w:t>?</w:t>
      </w:r>
      <w:r w:rsidRPr="00844385">
        <w:rPr>
          <w:rFonts w:cs="Arial"/>
        </w:rPr>
        <w:t>»</w:t>
      </w:r>
      <w:proofErr w:type="gramEnd"/>
      <w:r w:rsidRPr="00844385">
        <w:rPr>
          <w:rFonts w:cs="Arial"/>
        </w:rPr>
        <w:t xml:space="preserve">, </w:t>
      </w:r>
      <w:proofErr w:type="spellStart"/>
      <w:r w:rsidRPr="00844385">
        <w:rPr>
          <w:rFonts w:cs="Arial"/>
        </w:rPr>
        <w:t>sarà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dedicato</w:t>
      </w:r>
      <w:proofErr w:type="spellEnd"/>
      <w:r w:rsidRPr="00844385">
        <w:rPr>
          <w:rFonts w:cs="Arial"/>
        </w:rPr>
        <w:t xml:space="preserve"> a </w:t>
      </w:r>
      <w:proofErr w:type="spellStart"/>
      <w:r w:rsidRPr="00844385">
        <w:rPr>
          <w:rFonts w:cs="Arial"/>
        </w:rPr>
        <w:t>riflettere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sul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ruolo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fondamentale</w:t>
      </w:r>
      <w:proofErr w:type="spellEnd"/>
      <w:r w:rsidRPr="00844385">
        <w:rPr>
          <w:rFonts w:cs="Arial"/>
        </w:rPr>
        <w:t xml:space="preserve"> della fiducia e della </w:t>
      </w:r>
      <w:proofErr w:type="spellStart"/>
      <w:r w:rsidRPr="00844385">
        <w:rPr>
          <w:rFonts w:cs="Arial"/>
        </w:rPr>
        <w:t>partecipazione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nel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percorso</w:t>
      </w:r>
      <w:proofErr w:type="spellEnd"/>
      <w:r w:rsidRPr="00844385">
        <w:rPr>
          <w:rFonts w:cs="Arial"/>
        </w:rPr>
        <w:t xml:space="preserve"> verso la </w:t>
      </w:r>
      <w:proofErr w:type="spellStart"/>
      <w:r w:rsidRPr="00844385">
        <w:rPr>
          <w:rFonts w:cs="Arial"/>
        </w:rPr>
        <w:t>sostenibilità</w:t>
      </w:r>
      <w:proofErr w:type="spellEnd"/>
      <w:r w:rsidRPr="00844385">
        <w:rPr>
          <w:rFonts w:cs="Arial"/>
        </w:rPr>
        <w:t xml:space="preserve">. Il </w:t>
      </w:r>
      <w:proofErr w:type="spellStart"/>
      <w:r w:rsidRPr="00844385">
        <w:rPr>
          <w:rFonts w:cs="Arial"/>
        </w:rPr>
        <w:t>successo</w:t>
      </w:r>
      <w:proofErr w:type="spellEnd"/>
      <w:r w:rsidRPr="00844385">
        <w:rPr>
          <w:rFonts w:cs="Arial"/>
        </w:rPr>
        <w:t xml:space="preserve"> della </w:t>
      </w:r>
      <w:proofErr w:type="spellStart"/>
      <w:r w:rsidRPr="00844385">
        <w:rPr>
          <w:rFonts w:cs="Arial"/>
        </w:rPr>
        <w:t>transizione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ecologica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dipende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infatti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anche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dalla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capacità</w:t>
      </w:r>
      <w:proofErr w:type="spellEnd"/>
      <w:r w:rsidRPr="00844385">
        <w:rPr>
          <w:rFonts w:cs="Arial"/>
        </w:rPr>
        <w:t xml:space="preserve"> di </w:t>
      </w:r>
      <w:proofErr w:type="spellStart"/>
      <w:r w:rsidRPr="00844385">
        <w:rPr>
          <w:rFonts w:cs="Arial"/>
        </w:rPr>
        <w:t>coinvolgere</w:t>
      </w:r>
      <w:proofErr w:type="spellEnd"/>
      <w:r w:rsidRPr="00844385">
        <w:rPr>
          <w:rFonts w:cs="Arial"/>
        </w:rPr>
        <w:t xml:space="preserve"> le </w:t>
      </w:r>
      <w:proofErr w:type="spellStart"/>
      <w:r w:rsidRPr="00844385">
        <w:rPr>
          <w:rFonts w:cs="Arial"/>
        </w:rPr>
        <w:t>persone</w:t>
      </w:r>
      <w:proofErr w:type="spellEnd"/>
      <w:r w:rsidRPr="00844385">
        <w:rPr>
          <w:rFonts w:cs="Arial"/>
        </w:rPr>
        <w:t xml:space="preserve">, </w:t>
      </w:r>
      <w:proofErr w:type="spellStart"/>
      <w:r w:rsidRPr="00844385">
        <w:rPr>
          <w:rFonts w:cs="Arial"/>
        </w:rPr>
        <w:t>costruire</w:t>
      </w:r>
      <w:proofErr w:type="spellEnd"/>
      <w:r w:rsidRPr="00844385">
        <w:rPr>
          <w:rFonts w:cs="Arial"/>
        </w:rPr>
        <w:t xml:space="preserve"> fiducia e </w:t>
      </w:r>
      <w:proofErr w:type="spellStart"/>
      <w:r w:rsidRPr="00844385">
        <w:rPr>
          <w:rFonts w:cs="Arial"/>
        </w:rPr>
        <w:t>farle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sentire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protagoniste</w:t>
      </w:r>
      <w:proofErr w:type="spellEnd"/>
      <w:r w:rsidRPr="00844385">
        <w:rPr>
          <w:rFonts w:cs="Arial"/>
        </w:rPr>
        <w:t xml:space="preserve"> del </w:t>
      </w:r>
      <w:proofErr w:type="spellStart"/>
      <w:r w:rsidRPr="00844385">
        <w:rPr>
          <w:rFonts w:cs="Arial"/>
        </w:rPr>
        <w:t>cambiamento</w:t>
      </w:r>
      <w:proofErr w:type="spellEnd"/>
      <w:r w:rsidRPr="00844385">
        <w:rPr>
          <w:rFonts w:cs="Arial"/>
        </w:rPr>
        <w:t>.</w:t>
      </w:r>
    </w:p>
    <w:p w14:paraId="41A8AE6A" w14:textId="77777777" w:rsidR="00077F10" w:rsidRPr="00844385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</w:rPr>
      </w:pPr>
      <w:r w:rsidRPr="00844385">
        <w:rPr>
          <w:rFonts w:cs="Arial"/>
        </w:rPr>
        <w:t xml:space="preserve">Ad </w:t>
      </w:r>
      <w:proofErr w:type="spellStart"/>
      <w:r w:rsidRPr="00844385">
        <w:rPr>
          <w:rFonts w:cs="Arial"/>
        </w:rPr>
        <w:t>approfondire</w:t>
      </w:r>
      <w:proofErr w:type="spellEnd"/>
      <w:r w:rsidRPr="00844385">
        <w:rPr>
          <w:rFonts w:cs="Arial"/>
        </w:rPr>
        <w:t xml:space="preserve"> il </w:t>
      </w:r>
      <w:proofErr w:type="spellStart"/>
      <w:r w:rsidRPr="00844385">
        <w:rPr>
          <w:rFonts w:cs="Arial"/>
        </w:rPr>
        <w:t>tema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saranno</w:t>
      </w:r>
      <w:proofErr w:type="spellEnd"/>
      <w:r w:rsidRPr="00844385">
        <w:rPr>
          <w:rFonts w:cs="Arial"/>
        </w:rPr>
        <w:t xml:space="preserve"> </w:t>
      </w:r>
      <w:r w:rsidRPr="00844385">
        <w:rPr>
          <w:rFonts w:cs="Arial"/>
          <w:b/>
          <w:bCs/>
        </w:rPr>
        <w:t>Ludovico Giacomo Conti</w:t>
      </w:r>
      <w:r w:rsidRPr="00844385">
        <w:rPr>
          <w:rFonts w:cs="Arial"/>
        </w:rPr>
        <w:t xml:space="preserve"> (USI</w:t>
      </w:r>
      <w:r w:rsidRPr="00844385">
        <w:rPr>
          <w:rFonts w:cs="Arial"/>
          <w:b/>
          <w:bCs/>
        </w:rPr>
        <w:t>), Alessandro Fontana</w:t>
      </w:r>
      <w:r w:rsidRPr="00844385">
        <w:rPr>
          <w:rFonts w:cs="Arial"/>
        </w:rPr>
        <w:t xml:space="preserve"> (SUPSI), </w:t>
      </w:r>
      <w:r w:rsidRPr="00844385">
        <w:rPr>
          <w:rFonts w:cs="Arial"/>
          <w:b/>
          <w:bCs/>
        </w:rPr>
        <w:t>Mario Schultz</w:t>
      </w:r>
      <w:r w:rsidRPr="00844385">
        <w:rPr>
          <w:rFonts w:cs="Arial"/>
        </w:rPr>
        <w:t xml:space="preserve"> (Franklin Switzerland) e </w:t>
      </w:r>
      <w:r w:rsidRPr="00844385">
        <w:rPr>
          <w:rFonts w:cs="Arial"/>
          <w:b/>
          <w:bCs/>
        </w:rPr>
        <w:t>Jody Trinkler</w:t>
      </w:r>
      <w:r w:rsidRPr="00844385">
        <w:rPr>
          <w:rFonts w:cs="Arial"/>
        </w:rPr>
        <w:t xml:space="preserve"> (Città di Lugano), </w:t>
      </w:r>
      <w:proofErr w:type="spellStart"/>
      <w:r w:rsidRPr="00844385">
        <w:rPr>
          <w:rFonts w:cs="Arial"/>
        </w:rPr>
        <w:t>che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porteranno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prospettive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complementari</w:t>
      </w:r>
      <w:proofErr w:type="spellEnd"/>
      <w:r w:rsidRPr="00844385">
        <w:rPr>
          <w:rFonts w:cs="Arial"/>
        </w:rPr>
        <w:t xml:space="preserve"> dal mondo </w:t>
      </w:r>
      <w:proofErr w:type="spellStart"/>
      <w:r w:rsidRPr="00844385">
        <w:rPr>
          <w:rFonts w:cs="Arial"/>
        </w:rPr>
        <w:t>accademico</w:t>
      </w:r>
      <w:proofErr w:type="spellEnd"/>
      <w:r w:rsidRPr="00844385">
        <w:rPr>
          <w:rFonts w:cs="Arial"/>
        </w:rPr>
        <w:t xml:space="preserve"> e </w:t>
      </w:r>
      <w:proofErr w:type="spellStart"/>
      <w:r w:rsidRPr="00844385">
        <w:rPr>
          <w:rFonts w:cs="Arial"/>
        </w:rPr>
        <w:t>istituzionale</w:t>
      </w:r>
      <w:proofErr w:type="spellEnd"/>
      <w:r w:rsidRPr="00844385">
        <w:rPr>
          <w:rFonts w:cs="Arial"/>
        </w:rPr>
        <w:t>.</w:t>
      </w:r>
    </w:p>
    <w:p w14:paraId="7F37E036" w14:textId="77777777" w:rsidR="00077F10" w:rsidRPr="00844385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</w:rPr>
      </w:pPr>
    </w:p>
    <w:p w14:paraId="1DA1714E" w14:textId="77777777" w:rsidR="00077F10" w:rsidRPr="00844385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</w:rPr>
      </w:pPr>
      <w:proofErr w:type="spellStart"/>
      <w:r w:rsidRPr="00844385">
        <w:rPr>
          <w:rFonts w:cs="Arial"/>
        </w:rPr>
        <w:t>Gli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interventi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saranno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seguiti</w:t>
      </w:r>
      <w:proofErr w:type="spellEnd"/>
      <w:r w:rsidRPr="00844385">
        <w:rPr>
          <w:rFonts w:cs="Arial"/>
        </w:rPr>
        <w:t xml:space="preserve"> da </w:t>
      </w:r>
      <w:proofErr w:type="spellStart"/>
      <w:r w:rsidRPr="00844385">
        <w:rPr>
          <w:rFonts w:cs="Arial"/>
        </w:rPr>
        <w:t>una</w:t>
      </w:r>
      <w:proofErr w:type="spellEnd"/>
      <w:r w:rsidRPr="00844385">
        <w:rPr>
          <w:rFonts w:cs="Arial"/>
        </w:rPr>
        <w:t xml:space="preserve"> tavola rotonda e da un </w:t>
      </w:r>
      <w:proofErr w:type="spellStart"/>
      <w:r w:rsidRPr="00844385">
        <w:rPr>
          <w:rFonts w:cs="Arial"/>
        </w:rPr>
        <w:t>dialogo</w:t>
      </w:r>
      <w:proofErr w:type="spellEnd"/>
      <w:r w:rsidRPr="00844385">
        <w:rPr>
          <w:rFonts w:cs="Arial"/>
        </w:rPr>
        <w:t xml:space="preserve"> con il </w:t>
      </w:r>
      <w:proofErr w:type="spellStart"/>
      <w:r w:rsidRPr="00844385">
        <w:rPr>
          <w:rFonts w:cs="Arial"/>
        </w:rPr>
        <w:t>pubblico</w:t>
      </w:r>
      <w:proofErr w:type="spellEnd"/>
      <w:r w:rsidRPr="00844385">
        <w:rPr>
          <w:rFonts w:cs="Arial"/>
        </w:rPr>
        <w:t xml:space="preserve">, </w:t>
      </w:r>
      <w:proofErr w:type="spellStart"/>
      <w:r w:rsidRPr="00844385">
        <w:rPr>
          <w:rFonts w:cs="Arial"/>
        </w:rPr>
        <w:t>offrendo</w:t>
      </w:r>
      <w:proofErr w:type="spellEnd"/>
      <w:r w:rsidRPr="00844385">
        <w:rPr>
          <w:rFonts w:cs="Arial"/>
        </w:rPr>
        <w:t xml:space="preserve"> ai </w:t>
      </w:r>
      <w:proofErr w:type="spellStart"/>
      <w:r w:rsidRPr="00844385">
        <w:rPr>
          <w:rFonts w:cs="Arial"/>
        </w:rPr>
        <w:t>partecipanti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l’opportunità</w:t>
      </w:r>
      <w:proofErr w:type="spellEnd"/>
      <w:r w:rsidRPr="00844385">
        <w:rPr>
          <w:rFonts w:cs="Arial"/>
        </w:rPr>
        <w:t xml:space="preserve"> di </w:t>
      </w:r>
      <w:proofErr w:type="spellStart"/>
      <w:r w:rsidRPr="00844385">
        <w:rPr>
          <w:rFonts w:cs="Arial"/>
        </w:rPr>
        <w:t>confrontarsi</w:t>
      </w:r>
      <w:proofErr w:type="spellEnd"/>
      <w:r w:rsidRPr="00844385">
        <w:rPr>
          <w:rFonts w:cs="Arial"/>
        </w:rPr>
        <w:t xml:space="preserve"> sui </w:t>
      </w:r>
      <w:proofErr w:type="spellStart"/>
      <w:r w:rsidRPr="00844385">
        <w:rPr>
          <w:rFonts w:cs="Arial"/>
        </w:rPr>
        <w:t>temi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emersi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durante</w:t>
      </w:r>
      <w:proofErr w:type="spellEnd"/>
      <w:r w:rsidRPr="00844385">
        <w:rPr>
          <w:rFonts w:cs="Arial"/>
        </w:rPr>
        <w:t xml:space="preserve"> la </w:t>
      </w:r>
      <w:proofErr w:type="spellStart"/>
      <w:r w:rsidRPr="00844385">
        <w:rPr>
          <w:rFonts w:cs="Arial"/>
        </w:rPr>
        <w:t>serata</w:t>
      </w:r>
      <w:proofErr w:type="spellEnd"/>
      <w:r w:rsidRPr="00844385">
        <w:rPr>
          <w:rFonts w:cs="Arial"/>
        </w:rPr>
        <w:t xml:space="preserve">. Il </w:t>
      </w:r>
      <w:proofErr w:type="spellStart"/>
      <w:r w:rsidRPr="00844385">
        <w:rPr>
          <w:rFonts w:cs="Arial"/>
        </w:rPr>
        <w:t>dibattito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si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concentrerà</w:t>
      </w:r>
      <w:proofErr w:type="spellEnd"/>
      <w:r w:rsidRPr="00844385">
        <w:rPr>
          <w:rFonts w:cs="Arial"/>
        </w:rPr>
        <w:t xml:space="preserve"> in </w:t>
      </w:r>
      <w:proofErr w:type="spellStart"/>
      <w:r w:rsidRPr="00844385">
        <w:rPr>
          <w:rFonts w:cs="Arial"/>
        </w:rPr>
        <w:t>particolare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su</w:t>
      </w:r>
      <w:proofErr w:type="spellEnd"/>
      <w:r w:rsidRPr="00844385">
        <w:rPr>
          <w:rFonts w:cs="Arial"/>
        </w:rPr>
        <w:t xml:space="preserve"> come </w:t>
      </w:r>
      <w:proofErr w:type="spellStart"/>
      <w:r w:rsidRPr="00844385">
        <w:rPr>
          <w:rFonts w:cs="Arial"/>
        </w:rPr>
        <w:t>rafforzare</w:t>
      </w:r>
      <w:proofErr w:type="spellEnd"/>
      <w:r w:rsidRPr="00844385">
        <w:rPr>
          <w:rFonts w:cs="Arial"/>
        </w:rPr>
        <w:t xml:space="preserve"> la fiducia, </w:t>
      </w:r>
      <w:proofErr w:type="spellStart"/>
      <w:r w:rsidRPr="00844385">
        <w:rPr>
          <w:rFonts w:cs="Arial"/>
        </w:rPr>
        <w:t>favorire</w:t>
      </w:r>
      <w:proofErr w:type="spellEnd"/>
      <w:r w:rsidRPr="00844385">
        <w:rPr>
          <w:rFonts w:cs="Arial"/>
        </w:rPr>
        <w:t xml:space="preserve"> il </w:t>
      </w:r>
      <w:proofErr w:type="spellStart"/>
      <w:r w:rsidRPr="00844385">
        <w:rPr>
          <w:rFonts w:cs="Arial"/>
        </w:rPr>
        <w:t>coinvolgimento</w:t>
      </w:r>
      <w:proofErr w:type="spellEnd"/>
      <w:r w:rsidRPr="00844385">
        <w:rPr>
          <w:rFonts w:cs="Arial"/>
        </w:rPr>
        <w:t xml:space="preserve"> della </w:t>
      </w:r>
      <w:proofErr w:type="spellStart"/>
      <w:r w:rsidRPr="00844385">
        <w:rPr>
          <w:rFonts w:cs="Arial"/>
        </w:rPr>
        <w:t>popolazione</w:t>
      </w:r>
      <w:proofErr w:type="spellEnd"/>
      <w:r w:rsidRPr="00844385">
        <w:rPr>
          <w:rFonts w:cs="Arial"/>
        </w:rPr>
        <w:t xml:space="preserve"> e </w:t>
      </w:r>
      <w:proofErr w:type="spellStart"/>
      <w:r w:rsidRPr="00844385">
        <w:rPr>
          <w:rFonts w:cs="Arial"/>
        </w:rPr>
        <w:t>contribuire</w:t>
      </w:r>
      <w:proofErr w:type="spellEnd"/>
      <w:r w:rsidRPr="00844385">
        <w:rPr>
          <w:rFonts w:cs="Arial"/>
        </w:rPr>
        <w:t xml:space="preserve"> a </w:t>
      </w:r>
      <w:proofErr w:type="spellStart"/>
      <w:r w:rsidRPr="00844385">
        <w:rPr>
          <w:rFonts w:cs="Arial"/>
        </w:rPr>
        <w:t>una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transizione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ecologica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equa</w:t>
      </w:r>
      <w:proofErr w:type="spellEnd"/>
      <w:r w:rsidRPr="00844385">
        <w:rPr>
          <w:rFonts w:cs="Arial"/>
        </w:rPr>
        <w:t xml:space="preserve"> e </w:t>
      </w:r>
      <w:proofErr w:type="spellStart"/>
      <w:r w:rsidRPr="00844385">
        <w:rPr>
          <w:rFonts w:cs="Arial"/>
        </w:rPr>
        <w:t>inclusiva</w:t>
      </w:r>
      <w:proofErr w:type="spellEnd"/>
      <w:r w:rsidRPr="00844385">
        <w:rPr>
          <w:rFonts w:cs="Arial"/>
        </w:rPr>
        <w:t xml:space="preserve">. La </w:t>
      </w:r>
      <w:proofErr w:type="spellStart"/>
      <w:r w:rsidRPr="00844385">
        <w:rPr>
          <w:rFonts w:cs="Arial"/>
        </w:rPr>
        <w:t>serata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si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concluderà</w:t>
      </w:r>
      <w:proofErr w:type="spellEnd"/>
      <w:r w:rsidRPr="00844385">
        <w:rPr>
          <w:rFonts w:cs="Arial"/>
        </w:rPr>
        <w:t xml:space="preserve"> con un </w:t>
      </w:r>
      <w:proofErr w:type="spellStart"/>
      <w:r w:rsidRPr="00844385">
        <w:rPr>
          <w:rFonts w:cs="Arial"/>
        </w:rPr>
        <w:t>rinfresco</w:t>
      </w:r>
      <w:proofErr w:type="spellEnd"/>
      <w:r w:rsidRPr="00844385">
        <w:rPr>
          <w:rFonts w:cs="Arial"/>
        </w:rPr>
        <w:t xml:space="preserve">. </w:t>
      </w:r>
    </w:p>
    <w:p w14:paraId="09B5C36E" w14:textId="77777777" w:rsidR="00077F10" w:rsidRDefault="00077F10" w:rsidP="00B26B89">
      <w:pPr>
        <w:pStyle w:val="TestoCorpo"/>
        <w:widowControl w:val="0"/>
        <w:suppressAutoHyphens/>
        <w:spacing w:line="280" w:lineRule="exact"/>
        <w:rPr>
          <w:rFonts w:cs="Arial"/>
        </w:rPr>
      </w:pPr>
    </w:p>
    <w:p w14:paraId="7E41E8AB" w14:textId="77777777" w:rsidR="00077F10" w:rsidRPr="00844385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</w:rPr>
      </w:pPr>
      <w:r w:rsidRPr="00844385">
        <w:rPr>
          <w:rFonts w:cs="Arial"/>
        </w:rPr>
        <w:lastRenderedPageBreak/>
        <w:t xml:space="preserve">Con The Lugano Sustainability Series, </w:t>
      </w:r>
      <w:proofErr w:type="spellStart"/>
      <w:r w:rsidRPr="00844385">
        <w:rPr>
          <w:rFonts w:cs="Arial"/>
        </w:rPr>
        <w:t>i</w:t>
      </w:r>
      <w:proofErr w:type="spellEnd"/>
      <w:r w:rsidRPr="00844385">
        <w:rPr>
          <w:rFonts w:cs="Arial"/>
        </w:rPr>
        <w:t xml:space="preserve"> partner </w:t>
      </w:r>
      <w:proofErr w:type="spellStart"/>
      <w:r w:rsidRPr="00844385">
        <w:rPr>
          <w:rFonts w:cs="Arial"/>
        </w:rPr>
        <w:t>intendono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creare</w:t>
      </w:r>
      <w:proofErr w:type="spellEnd"/>
      <w:r w:rsidRPr="00844385">
        <w:rPr>
          <w:rFonts w:cs="Arial"/>
        </w:rPr>
        <w:t xml:space="preserve"> uno </w:t>
      </w:r>
      <w:proofErr w:type="spellStart"/>
      <w:r w:rsidRPr="00844385">
        <w:rPr>
          <w:rFonts w:cs="Arial"/>
        </w:rPr>
        <w:t>spazio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permanente</w:t>
      </w:r>
      <w:proofErr w:type="spellEnd"/>
      <w:r w:rsidRPr="00844385">
        <w:rPr>
          <w:rFonts w:cs="Arial"/>
        </w:rPr>
        <w:t xml:space="preserve"> di </w:t>
      </w:r>
      <w:proofErr w:type="spellStart"/>
      <w:r w:rsidRPr="00844385">
        <w:rPr>
          <w:rFonts w:cs="Arial"/>
        </w:rPr>
        <w:t>dialogo</w:t>
      </w:r>
      <w:proofErr w:type="spellEnd"/>
      <w:r w:rsidRPr="00844385">
        <w:rPr>
          <w:rFonts w:cs="Arial"/>
        </w:rPr>
        <w:t xml:space="preserve"> e </w:t>
      </w:r>
      <w:proofErr w:type="spellStart"/>
      <w:r w:rsidRPr="00844385">
        <w:rPr>
          <w:rFonts w:cs="Arial"/>
        </w:rPr>
        <w:t>sensibilizzazione</w:t>
      </w:r>
      <w:proofErr w:type="spellEnd"/>
      <w:r w:rsidRPr="00844385">
        <w:rPr>
          <w:rFonts w:cs="Arial"/>
        </w:rPr>
        <w:t xml:space="preserve">, </w:t>
      </w:r>
      <w:proofErr w:type="spellStart"/>
      <w:r w:rsidRPr="00844385">
        <w:rPr>
          <w:rFonts w:cs="Arial"/>
        </w:rPr>
        <w:t>offrendo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strumenti</w:t>
      </w:r>
      <w:proofErr w:type="spellEnd"/>
      <w:r w:rsidRPr="00844385">
        <w:rPr>
          <w:rFonts w:cs="Arial"/>
        </w:rPr>
        <w:t xml:space="preserve"> di </w:t>
      </w:r>
      <w:proofErr w:type="spellStart"/>
      <w:r w:rsidRPr="00844385">
        <w:rPr>
          <w:rFonts w:cs="Arial"/>
        </w:rPr>
        <w:t>comprensione</w:t>
      </w:r>
      <w:proofErr w:type="spellEnd"/>
      <w:r w:rsidRPr="00844385">
        <w:rPr>
          <w:rFonts w:cs="Arial"/>
        </w:rPr>
        <w:t xml:space="preserve"> e </w:t>
      </w:r>
      <w:proofErr w:type="spellStart"/>
      <w:r w:rsidRPr="00844385">
        <w:rPr>
          <w:rFonts w:cs="Arial"/>
        </w:rPr>
        <w:t>occasioni</w:t>
      </w:r>
      <w:proofErr w:type="spellEnd"/>
      <w:r w:rsidRPr="00844385">
        <w:rPr>
          <w:rFonts w:cs="Arial"/>
        </w:rPr>
        <w:t xml:space="preserve"> di </w:t>
      </w:r>
      <w:proofErr w:type="spellStart"/>
      <w:r w:rsidRPr="00844385">
        <w:rPr>
          <w:rFonts w:cs="Arial"/>
        </w:rPr>
        <w:t>confronto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sulle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principali</w:t>
      </w:r>
      <w:proofErr w:type="spellEnd"/>
      <w:r w:rsidRPr="00844385">
        <w:rPr>
          <w:rFonts w:cs="Arial"/>
        </w:rPr>
        <w:t xml:space="preserve"> </w:t>
      </w:r>
      <w:proofErr w:type="spellStart"/>
      <w:r w:rsidRPr="00844385">
        <w:rPr>
          <w:rFonts w:cs="Arial"/>
        </w:rPr>
        <w:t>sfide</w:t>
      </w:r>
      <w:proofErr w:type="spellEnd"/>
      <w:r w:rsidRPr="00844385">
        <w:rPr>
          <w:rFonts w:cs="Arial"/>
        </w:rPr>
        <w:t xml:space="preserve"> della </w:t>
      </w:r>
      <w:proofErr w:type="spellStart"/>
      <w:r w:rsidRPr="00844385">
        <w:rPr>
          <w:rFonts w:cs="Arial"/>
        </w:rPr>
        <w:t>sostenibilità</w:t>
      </w:r>
      <w:proofErr w:type="spellEnd"/>
      <w:r w:rsidRPr="00844385">
        <w:rPr>
          <w:rFonts w:cs="Arial"/>
        </w:rPr>
        <w:t xml:space="preserve">.  </w:t>
      </w:r>
      <w:r w:rsidRPr="00844385">
        <w:rPr>
          <w:rFonts w:cs="Arial"/>
          <w:lang w:val="it-CH"/>
        </w:rPr>
        <w:t>Alla base dell’iniziativa vi è la convinzione che una transizione efficace e duratura possa nascere soltanto dalla collaborazione tra tutti gli attori del territorio.</w:t>
      </w:r>
    </w:p>
    <w:p w14:paraId="4187E780" w14:textId="77777777" w:rsidR="00077F10" w:rsidRPr="00844385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</w:rPr>
      </w:pPr>
    </w:p>
    <w:p w14:paraId="15C8EB40" w14:textId="77777777" w:rsidR="00077F10" w:rsidRPr="00844385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</w:rPr>
      </w:pPr>
      <w:proofErr w:type="spellStart"/>
      <w:r w:rsidRPr="00844385">
        <w:rPr>
          <w:rFonts w:cs="Arial"/>
        </w:rPr>
        <w:t>L’ingresso</w:t>
      </w:r>
      <w:proofErr w:type="spellEnd"/>
      <w:r w:rsidRPr="00844385">
        <w:rPr>
          <w:rFonts w:cs="Arial"/>
        </w:rPr>
        <w:t xml:space="preserve"> è </w:t>
      </w:r>
      <w:proofErr w:type="spellStart"/>
      <w:r w:rsidRPr="00844385">
        <w:rPr>
          <w:rFonts w:cs="Arial"/>
        </w:rPr>
        <w:t>gratuito</w:t>
      </w:r>
      <w:proofErr w:type="spellEnd"/>
      <w:r w:rsidRPr="00844385">
        <w:rPr>
          <w:rFonts w:cs="Arial"/>
        </w:rPr>
        <w:t xml:space="preserve"> e </w:t>
      </w:r>
      <w:proofErr w:type="spellStart"/>
      <w:r w:rsidRPr="00844385">
        <w:rPr>
          <w:rFonts w:cs="Arial"/>
        </w:rPr>
        <w:t>aperto</w:t>
      </w:r>
      <w:proofErr w:type="spellEnd"/>
      <w:r w:rsidRPr="00844385">
        <w:rPr>
          <w:rFonts w:cs="Arial"/>
        </w:rPr>
        <w:t xml:space="preserve"> a </w:t>
      </w:r>
      <w:proofErr w:type="spellStart"/>
      <w:r w:rsidRPr="00844385">
        <w:rPr>
          <w:rFonts w:cs="Arial"/>
        </w:rPr>
        <w:t>tutta</w:t>
      </w:r>
      <w:proofErr w:type="spellEnd"/>
      <w:r w:rsidRPr="00844385">
        <w:rPr>
          <w:rFonts w:cs="Arial"/>
        </w:rPr>
        <w:t xml:space="preserve"> la </w:t>
      </w:r>
      <w:proofErr w:type="spellStart"/>
      <w:r w:rsidRPr="00844385">
        <w:rPr>
          <w:rFonts w:cs="Arial"/>
        </w:rPr>
        <w:t>popolazione</w:t>
      </w:r>
      <w:proofErr w:type="spellEnd"/>
      <w:r w:rsidRPr="00844385">
        <w:rPr>
          <w:rFonts w:cs="Arial"/>
        </w:rPr>
        <w:t xml:space="preserve">. </w:t>
      </w:r>
      <w:proofErr w:type="spellStart"/>
      <w:r w:rsidRPr="00844385">
        <w:rPr>
          <w:rFonts w:cs="Arial"/>
        </w:rPr>
        <w:t>Iscrizione</w:t>
      </w:r>
      <w:proofErr w:type="spellEnd"/>
      <w:r w:rsidRPr="00844385">
        <w:rPr>
          <w:rFonts w:cs="Arial"/>
        </w:rPr>
        <w:t xml:space="preserve"> al link: </w:t>
      </w:r>
    </w:p>
    <w:p w14:paraId="57F5B03E" w14:textId="77777777" w:rsidR="00077F10" w:rsidRPr="00844385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</w:rPr>
      </w:pPr>
    </w:p>
    <w:p w14:paraId="07772AFF" w14:textId="77777777" w:rsidR="00077F10" w:rsidRPr="00844385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</w:rPr>
      </w:pPr>
      <w:hyperlink r:id="rId9" w:history="1">
        <w:r w:rsidRPr="00844385">
          <w:rPr>
            <w:rStyle w:val="Collegamentoipertestuale"/>
            <w:rFonts w:cs="Arial"/>
            <w:lang w:val="it-CH"/>
          </w:rPr>
          <w:t>https://usi.qualtrics.com/jfe/form/SV_5hVS2XPMpVqt3bo</w:t>
        </w:r>
      </w:hyperlink>
    </w:p>
    <w:p w14:paraId="01B91E68" w14:textId="77777777" w:rsidR="00077F10" w:rsidRPr="00844385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</w:rPr>
      </w:pPr>
    </w:p>
    <w:p w14:paraId="31240EF5" w14:textId="77777777" w:rsidR="00F14A88" w:rsidRDefault="00F14A88" w:rsidP="00077F10">
      <w:pPr>
        <w:pStyle w:val="TestoCorpo"/>
        <w:widowControl w:val="0"/>
        <w:suppressAutoHyphens/>
        <w:spacing w:line="280" w:lineRule="exact"/>
        <w:rPr>
          <w:rFonts w:cs="Arial"/>
          <w:b/>
          <w:bCs/>
        </w:rPr>
      </w:pPr>
    </w:p>
    <w:p w14:paraId="35D01DE0" w14:textId="55B58E61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b/>
          <w:bCs/>
          <w:sz w:val="21"/>
          <w:szCs w:val="21"/>
        </w:rPr>
      </w:pPr>
      <w:r w:rsidRPr="00F14A88">
        <w:rPr>
          <w:rFonts w:cs="Arial"/>
          <w:b/>
          <w:bCs/>
          <w:sz w:val="21"/>
          <w:szCs w:val="21"/>
        </w:rPr>
        <w:t xml:space="preserve">Per </w:t>
      </w:r>
      <w:proofErr w:type="spellStart"/>
      <w:r w:rsidRPr="00F14A88">
        <w:rPr>
          <w:rFonts w:cs="Arial"/>
          <w:b/>
          <w:bCs/>
          <w:sz w:val="21"/>
          <w:szCs w:val="21"/>
        </w:rPr>
        <w:t>ulteriori</w:t>
      </w:r>
      <w:proofErr w:type="spellEnd"/>
      <w:r w:rsidRPr="00F14A88">
        <w:rPr>
          <w:rFonts w:cs="Arial"/>
          <w:b/>
          <w:bCs/>
          <w:sz w:val="21"/>
          <w:szCs w:val="21"/>
        </w:rPr>
        <w:t xml:space="preserve"> </w:t>
      </w:r>
      <w:proofErr w:type="spellStart"/>
      <w:r w:rsidRPr="00F14A88">
        <w:rPr>
          <w:rFonts w:cs="Arial"/>
          <w:b/>
          <w:bCs/>
          <w:sz w:val="21"/>
          <w:szCs w:val="21"/>
        </w:rPr>
        <w:t>informazioni</w:t>
      </w:r>
      <w:proofErr w:type="spellEnd"/>
    </w:p>
    <w:p w14:paraId="0C16E6A8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</w:p>
    <w:p w14:paraId="659B8210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>Sabrina Antorini Massa</w:t>
      </w:r>
    </w:p>
    <w:p w14:paraId="19D98126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proofErr w:type="spellStart"/>
      <w:r w:rsidRPr="00F14A88">
        <w:rPr>
          <w:rFonts w:cs="Arial"/>
          <w:sz w:val="21"/>
          <w:szCs w:val="21"/>
        </w:rPr>
        <w:t>Direttrice</w:t>
      </w:r>
      <w:proofErr w:type="spellEnd"/>
    </w:p>
    <w:p w14:paraId="483C4068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>Socialità</w:t>
      </w:r>
    </w:p>
    <w:p w14:paraId="4A7FB910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>t. +41 58 866 74 56</w:t>
      </w:r>
    </w:p>
    <w:p w14:paraId="20EB6824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>sabrina.antorinimassa@lugano.ch</w:t>
      </w:r>
    </w:p>
    <w:p w14:paraId="0206F1F1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</w:p>
    <w:p w14:paraId="5F7C5B41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 xml:space="preserve">Tatjana Ibraimovic </w:t>
      </w:r>
    </w:p>
    <w:p w14:paraId="40C5A901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proofErr w:type="spellStart"/>
      <w:r w:rsidRPr="00F14A88">
        <w:rPr>
          <w:rFonts w:cs="Arial"/>
          <w:sz w:val="21"/>
          <w:szCs w:val="21"/>
        </w:rPr>
        <w:t>Coordinatrice</w:t>
      </w:r>
      <w:proofErr w:type="spellEnd"/>
      <w:r w:rsidRPr="00F14A88">
        <w:rPr>
          <w:rFonts w:cs="Arial"/>
          <w:sz w:val="21"/>
          <w:szCs w:val="21"/>
        </w:rPr>
        <w:t xml:space="preserve"> </w:t>
      </w:r>
    </w:p>
    <w:p w14:paraId="79F1546A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 xml:space="preserve">#Luganosostenibile </w:t>
      </w:r>
    </w:p>
    <w:p w14:paraId="3A406A88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 xml:space="preserve">Socialità </w:t>
      </w:r>
    </w:p>
    <w:p w14:paraId="5443BF58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 xml:space="preserve">t. +41 58 866 74 37 </w:t>
      </w:r>
    </w:p>
    <w:p w14:paraId="461067F0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>tatjana.ibraimovic@lugano.ch</w:t>
      </w:r>
    </w:p>
    <w:p w14:paraId="7E703B46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</w:p>
    <w:p w14:paraId="329EEB82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 xml:space="preserve">Prof. Luca Canetta </w:t>
      </w:r>
    </w:p>
    <w:p w14:paraId="15BDB677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>Co-</w:t>
      </w:r>
      <w:proofErr w:type="spellStart"/>
      <w:r w:rsidRPr="00F14A88">
        <w:rPr>
          <w:rFonts w:cs="Arial"/>
          <w:sz w:val="21"/>
          <w:szCs w:val="21"/>
        </w:rPr>
        <w:t>responsabile</w:t>
      </w:r>
      <w:proofErr w:type="spellEnd"/>
      <w:r w:rsidRPr="00F14A88">
        <w:rPr>
          <w:rFonts w:cs="Arial"/>
          <w:sz w:val="21"/>
          <w:szCs w:val="21"/>
        </w:rPr>
        <w:t xml:space="preserve"> Laboratorio </w:t>
      </w:r>
      <w:proofErr w:type="spellStart"/>
      <w:r w:rsidRPr="00F14A88">
        <w:rPr>
          <w:rFonts w:cs="Arial"/>
          <w:sz w:val="21"/>
          <w:szCs w:val="21"/>
        </w:rPr>
        <w:t>Sistemi</w:t>
      </w:r>
      <w:proofErr w:type="spellEnd"/>
      <w:r w:rsidRPr="00F14A88">
        <w:rPr>
          <w:rFonts w:cs="Arial"/>
          <w:sz w:val="21"/>
          <w:szCs w:val="21"/>
        </w:rPr>
        <w:t xml:space="preserve"> di </w:t>
      </w:r>
      <w:proofErr w:type="spellStart"/>
      <w:r w:rsidRPr="00F14A88">
        <w:rPr>
          <w:rFonts w:cs="Arial"/>
          <w:sz w:val="21"/>
          <w:szCs w:val="21"/>
        </w:rPr>
        <w:t>Produzione</w:t>
      </w:r>
      <w:proofErr w:type="spellEnd"/>
      <w:r w:rsidRPr="00F14A88">
        <w:rPr>
          <w:rFonts w:cs="Arial"/>
          <w:sz w:val="21"/>
          <w:szCs w:val="21"/>
        </w:rPr>
        <w:t xml:space="preserve"> </w:t>
      </w:r>
      <w:proofErr w:type="spellStart"/>
      <w:r w:rsidRPr="00F14A88">
        <w:rPr>
          <w:rFonts w:cs="Arial"/>
          <w:sz w:val="21"/>
          <w:szCs w:val="21"/>
        </w:rPr>
        <w:t>Sostenibile</w:t>
      </w:r>
      <w:proofErr w:type="spellEnd"/>
      <w:r w:rsidRPr="00F14A88">
        <w:rPr>
          <w:rFonts w:cs="Arial"/>
          <w:sz w:val="21"/>
          <w:szCs w:val="21"/>
        </w:rPr>
        <w:t xml:space="preserve"> della SUPSI, </w:t>
      </w:r>
      <w:proofErr w:type="spellStart"/>
      <w:r w:rsidRPr="00F14A88">
        <w:rPr>
          <w:rFonts w:cs="Arial"/>
          <w:sz w:val="21"/>
          <w:szCs w:val="21"/>
        </w:rPr>
        <w:t>Dipartimento</w:t>
      </w:r>
      <w:proofErr w:type="spellEnd"/>
      <w:r w:rsidRPr="00F14A88">
        <w:rPr>
          <w:rFonts w:cs="Arial"/>
          <w:sz w:val="21"/>
          <w:szCs w:val="21"/>
        </w:rPr>
        <w:t xml:space="preserve"> </w:t>
      </w:r>
      <w:proofErr w:type="spellStart"/>
      <w:r w:rsidRPr="00F14A88">
        <w:rPr>
          <w:rFonts w:cs="Arial"/>
          <w:sz w:val="21"/>
          <w:szCs w:val="21"/>
        </w:rPr>
        <w:t>tecnologie</w:t>
      </w:r>
      <w:proofErr w:type="spellEnd"/>
      <w:r w:rsidRPr="00F14A88">
        <w:rPr>
          <w:rFonts w:cs="Arial"/>
          <w:sz w:val="21"/>
          <w:szCs w:val="21"/>
        </w:rPr>
        <w:t xml:space="preserve"> innovative </w:t>
      </w:r>
    </w:p>
    <w:p w14:paraId="2A0DBDB6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 xml:space="preserve">t. +41 58 666 65 53 </w:t>
      </w:r>
    </w:p>
    <w:p w14:paraId="6C33B7B8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 xml:space="preserve">luca.canetta@supsi.ch </w:t>
      </w:r>
    </w:p>
    <w:p w14:paraId="171C0E6C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</w:p>
    <w:p w14:paraId="2A621363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 xml:space="preserve">Dr. Ursa </w:t>
      </w:r>
      <w:proofErr w:type="spellStart"/>
      <w:r w:rsidRPr="00F14A88">
        <w:rPr>
          <w:rFonts w:cs="Arial"/>
          <w:sz w:val="21"/>
          <w:szCs w:val="21"/>
        </w:rPr>
        <w:t>Bernardic</w:t>
      </w:r>
      <w:proofErr w:type="spellEnd"/>
    </w:p>
    <w:p w14:paraId="0F8E81C1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proofErr w:type="spellStart"/>
      <w:r w:rsidRPr="00F14A88">
        <w:rPr>
          <w:rFonts w:cs="Arial"/>
          <w:sz w:val="21"/>
          <w:szCs w:val="21"/>
        </w:rPr>
        <w:t>Coordinatrice</w:t>
      </w:r>
      <w:proofErr w:type="spellEnd"/>
      <w:r w:rsidRPr="00F14A88">
        <w:rPr>
          <w:rFonts w:cs="Arial"/>
          <w:sz w:val="21"/>
          <w:szCs w:val="21"/>
        </w:rPr>
        <w:t xml:space="preserve"> </w:t>
      </w:r>
      <w:proofErr w:type="spellStart"/>
      <w:r w:rsidRPr="00F14A88">
        <w:rPr>
          <w:rFonts w:cs="Arial"/>
          <w:sz w:val="21"/>
          <w:szCs w:val="21"/>
        </w:rPr>
        <w:t>Sostenibilità</w:t>
      </w:r>
      <w:proofErr w:type="spellEnd"/>
      <w:r w:rsidRPr="00F14A88">
        <w:rPr>
          <w:rFonts w:cs="Arial"/>
          <w:sz w:val="21"/>
          <w:szCs w:val="21"/>
        </w:rPr>
        <w:t xml:space="preserve">, </w:t>
      </w:r>
      <w:proofErr w:type="spellStart"/>
      <w:r w:rsidRPr="00F14A88">
        <w:rPr>
          <w:rFonts w:cs="Arial"/>
          <w:sz w:val="21"/>
          <w:szCs w:val="21"/>
        </w:rPr>
        <w:t>Servizio</w:t>
      </w:r>
      <w:proofErr w:type="spellEnd"/>
      <w:r w:rsidRPr="00F14A88">
        <w:rPr>
          <w:rFonts w:cs="Arial"/>
          <w:sz w:val="21"/>
          <w:szCs w:val="21"/>
        </w:rPr>
        <w:t xml:space="preserve"> </w:t>
      </w:r>
      <w:proofErr w:type="spellStart"/>
      <w:r w:rsidRPr="00F14A88">
        <w:rPr>
          <w:rFonts w:cs="Arial"/>
          <w:sz w:val="21"/>
          <w:szCs w:val="21"/>
        </w:rPr>
        <w:t>qualità</w:t>
      </w:r>
      <w:proofErr w:type="spellEnd"/>
      <w:r w:rsidRPr="00F14A88">
        <w:rPr>
          <w:rFonts w:cs="Arial"/>
          <w:sz w:val="21"/>
          <w:szCs w:val="21"/>
        </w:rPr>
        <w:t xml:space="preserve"> e </w:t>
      </w:r>
      <w:proofErr w:type="spellStart"/>
      <w:r w:rsidRPr="00F14A88">
        <w:rPr>
          <w:rFonts w:cs="Arial"/>
          <w:sz w:val="21"/>
          <w:szCs w:val="21"/>
        </w:rPr>
        <w:t>sostenibilità</w:t>
      </w:r>
      <w:proofErr w:type="spellEnd"/>
      <w:r w:rsidRPr="00F14A88">
        <w:rPr>
          <w:rFonts w:cs="Arial"/>
          <w:sz w:val="21"/>
          <w:szCs w:val="21"/>
        </w:rPr>
        <w:t>, USI</w:t>
      </w:r>
    </w:p>
    <w:p w14:paraId="691472D9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>t. +41 58 666 4285</w:t>
      </w:r>
    </w:p>
    <w:p w14:paraId="5086CF57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>ursa.bernardic@usi.ch</w:t>
      </w:r>
    </w:p>
    <w:p w14:paraId="5ECD14A5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</w:p>
    <w:p w14:paraId="7C9DE830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>Jean Wu</w:t>
      </w:r>
    </w:p>
    <w:p w14:paraId="50E16901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>Director, Green Office Sustainability Programs &amp; Adjunct Professor,</w:t>
      </w:r>
    </w:p>
    <w:p w14:paraId="72863708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>Franklin Switzerland</w:t>
      </w:r>
    </w:p>
    <w:p w14:paraId="21FA2EC9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>t. +41 91 986 5316</w:t>
      </w:r>
    </w:p>
    <w:p w14:paraId="15E198AF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>greenoffice@fus.edu</w:t>
      </w:r>
    </w:p>
    <w:p w14:paraId="0AAB25E1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</w:p>
    <w:p w14:paraId="62D8D3F8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 xml:space="preserve">Fatbardha Lleshi-Cherubini </w:t>
      </w:r>
    </w:p>
    <w:p w14:paraId="3348C9E1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 xml:space="preserve">Fondazione Maghetti </w:t>
      </w:r>
    </w:p>
    <w:p w14:paraId="0A758F17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 xml:space="preserve">t. +41 91 911 69 80 </w:t>
      </w:r>
    </w:p>
    <w:p w14:paraId="5AFF0A5E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>info@maghetti.ch</w:t>
      </w:r>
    </w:p>
    <w:p w14:paraId="053DAE04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 xml:space="preserve"> </w:t>
      </w:r>
    </w:p>
    <w:p w14:paraId="2A497837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</w:p>
    <w:p w14:paraId="5F95A8A0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</w:p>
    <w:p w14:paraId="0B72E961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  <w:u w:val="single"/>
        </w:rPr>
      </w:pPr>
      <w:proofErr w:type="spellStart"/>
      <w:r w:rsidRPr="00F14A88">
        <w:rPr>
          <w:rFonts w:cs="Arial"/>
          <w:sz w:val="21"/>
          <w:szCs w:val="21"/>
          <w:u w:val="single"/>
        </w:rPr>
        <w:t>Allegato</w:t>
      </w:r>
      <w:proofErr w:type="spellEnd"/>
      <w:r w:rsidRPr="00F14A88">
        <w:rPr>
          <w:rFonts w:cs="Arial"/>
          <w:sz w:val="21"/>
          <w:szCs w:val="21"/>
          <w:u w:val="single"/>
        </w:rPr>
        <w:t xml:space="preserve">: </w:t>
      </w:r>
    </w:p>
    <w:p w14:paraId="526FED41" w14:textId="77777777" w:rsidR="00077F10" w:rsidRPr="00F14A88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  <w:sz w:val="21"/>
          <w:szCs w:val="21"/>
        </w:rPr>
      </w:pPr>
      <w:r w:rsidRPr="00F14A88">
        <w:rPr>
          <w:rFonts w:cs="Arial"/>
          <w:sz w:val="21"/>
          <w:szCs w:val="21"/>
        </w:rPr>
        <w:t xml:space="preserve">- </w:t>
      </w:r>
      <w:proofErr w:type="spellStart"/>
      <w:r w:rsidRPr="00F14A88">
        <w:rPr>
          <w:rFonts w:cs="Arial"/>
          <w:sz w:val="21"/>
          <w:szCs w:val="21"/>
        </w:rPr>
        <w:t>locandina</w:t>
      </w:r>
      <w:proofErr w:type="spellEnd"/>
      <w:r w:rsidRPr="00F14A88">
        <w:rPr>
          <w:rFonts w:cs="Arial"/>
          <w:sz w:val="21"/>
          <w:szCs w:val="21"/>
        </w:rPr>
        <w:t xml:space="preserve"> </w:t>
      </w:r>
    </w:p>
    <w:p w14:paraId="2AEDA73D" w14:textId="77777777" w:rsidR="00077F10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</w:rPr>
      </w:pPr>
    </w:p>
    <w:p w14:paraId="7A3593B7" w14:textId="77777777" w:rsidR="00077F10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</w:rPr>
      </w:pPr>
    </w:p>
    <w:p w14:paraId="7470DB66" w14:textId="77777777" w:rsidR="00077F10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</w:rPr>
      </w:pPr>
    </w:p>
    <w:p w14:paraId="289DC514" w14:textId="77777777" w:rsidR="00077F10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</w:rPr>
      </w:pPr>
    </w:p>
    <w:p w14:paraId="479E4ED5" w14:textId="77777777" w:rsidR="00077F10" w:rsidRDefault="00077F10" w:rsidP="00077F10">
      <w:pPr>
        <w:pStyle w:val="TestoCorpo"/>
        <w:widowControl w:val="0"/>
        <w:suppressAutoHyphens/>
        <w:spacing w:line="280" w:lineRule="exact"/>
        <w:rPr>
          <w:rFonts w:cs="Arial"/>
        </w:rPr>
      </w:pPr>
    </w:p>
    <w:p w14:paraId="47BE5B6B" w14:textId="77777777" w:rsidR="00F83717" w:rsidRPr="00D6368F" w:rsidRDefault="00F83717" w:rsidP="000D5576">
      <w:pPr>
        <w:pStyle w:val="TestoCorpo"/>
        <w:widowControl w:val="0"/>
        <w:suppressAutoHyphens/>
        <w:spacing w:line="280" w:lineRule="exact"/>
        <w:ind w:left="142" w:hanging="142"/>
        <w:jc w:val="both"/>
        <w:rPr>
          <w:rFonts w:ascii="Arial" w:hAnsi="Arial" w:cs="Arial"/>
          <w:lang w:val="it-CH"/>
        </w:rPr>
      </w:pPr>
    </w:p>
    <w:sectPr w:rsidR="00F83717" w:rsidRPr="00D6368F" w:rsidSect="00F83717">
      <w:headerReference w:type="default" r:id="rId10"/>
      <w:footerReference w:type="default" r:id="rId11"/>
      <w:headerReference w:type="first" r:id="rId12"/>
      <w:type w:val="continuous"/>
      <w:pgSz w:w="11905" w:h="16837"/>
      <w:pgMar w:top="2977" w:right="1273" w:bottom="1702" w:left="1418" w:header="794" w:footer="2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33B0F" w14:textId="77777777" w:rsidR="00D34158" w:rsidRDefault="00D34158" w:rsidP="00E7778E">
      <w:r>
        <w:separator/>
      </w:r>
    </w:p>
    <w:p w14:paraId="235D7DA7" w14:textId="77777777" w:rsidR="00D34158" w:rsidRDefault="00D34158"/>
  </w:endnote>
  <w:endnote w:type="continuationSeparator" w:id="0">
    <w:p w14:paraId="1E0A7481" w14:textId="77777777" w:rsidR="00D34158" w:rsidRDefault="00D34158" w:rsidP="00E7778E">
      <w:r>
        <w:continuationSeparator/>
      </w:r>
    </w:p>
    <w:p w14:paraId="12243841" w14:textId="77777777" w:rsidR="00D34158" w:rsidRDefault="00D34158"/>
  </w:endnote>
  <w:endnote w:type="continuationNotice" w:id="1">
    <w:p w14:paraId="0E9C5CCD" w14:textId="77777777" w:rsidR="00D34158" w:rsidRDefault="00D34158"/>
    <w:p w14:paraId="1FA0E18B" w14:textId="77777777" w:rsidR="00D34158" w:rsidRDefault="00D341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Pro 55 Roman">
    <w:panose1 w:val="020B0503020203020204"/>
    <w:charset w:val="00"/>
    <w:family w:val="swiss"/>
    <w:pitch w:val="variable"/>
    <w:sig w:usb0="00000007" w:usb1="00000000" w:usb2="00000000" w:usb3="00000000" w:csb0="00000093" w:csb1="00000000"/>
  </w:font>
  <w:font w:name="Times New Roman (Corpo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Pro 45 Book">
    <w:altName w:val="Calibri"/>
    <w:charset w:val="00"/>
    <w:family w:val="swiss"/>
    <w:pitch w:val="variable"/>
    <w:sig w:usb0="00000003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407E" w14:textId="77777777" w:rsidR="00582CEC" w:rsidRDefault="00582CEC">
    <w:pPr>
      <w:pStyle w:val="Pidipagina"/>
    </w:pPr>
    <w:r>
      <w:rPr>
        <w:noProof/>
        <w:lang w:eastAsia="it-CH"/>
      </w:rPr>
      <mc:AlternateContent>
        <mc:Choice Requires="wps">
          <w:drawing>
            <wp:anchor distT="0" distB="0" distL="114300" distR="114300" simplePos="0" relativeHeight="251660289" behindDoc="1" locked="0" layoutInCell="1" allowOverlap="1" wp14:anchorId="247748B1" wp14:editId="0F2C860C">
              <wp:simplePos x="0" y="0"/>
              <wp:positionH relativeFrom="column">
                <wp:posOffset>5549900</wp:posOffset>
              </wp:positionH>
              <wp:positionV relativeFrom="page">
                <wp:posOffset>9725660</wp:posOffset>
              </wp:positionV>
              <wp:extent cx="501840" cy="559435"/>
              <wp:effectExtent l="0" t="0" r="0" b="0"/>
              <wp:wrapTopAndBottom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840" cy="55943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35793D" id="Rettangolo 2" o:spid="_x0000_s1026" style="position:absolute;margin-left:437pt;margin-top:765.8pt;width:39.5pt;height:44.05pt;z-index:-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" fillcolor="white [3212]" stroked="f" strokeweight="1pt">
              <w10:wrap type="topAndBottom" anchory="page"/>
            </v:rect>
          </w:pict>
        </mc:Fallback>
      </mc:AlternateContent>
    </w:r>
  </w:p>
  <w:p w14:paraId="56E01889" w14:textId="77777777" w:rsidR="00582CEC" w:rsidRDefault="00582CE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EBA1F" w14:textId="77777777" w:rsidR="00D34158" w:rsidRDefault="00D34158" w:rsidP="00E7778E">
      <w:r>
        <w:separator/>
      </w:r>
    </w:p>
    <w:p w14:paraId="0A770C02" w14:textId="77777777" w:rsidR="00D34158" w:rsidRDefault="00D34158"/>
  </w:footnote>
  <w:footnote w:type="continuationSeparator" w:id="0">
    <w:p w14:paraId="6EA30BB8" w14:textId="77777777" w:rsidR="00D34158" w:rsidRDefault="00D34158" w:rsidP="00E7778E">
      <w:r>
        <w:continuationSeparator/>
      </w:r>
    </w:p>
    <w:p w14:paraId="00059353" w14:textId="77777777" w:rsidR="00D34158" w:rsidRDefault="00D34158"/>
  </w:footnote>
  <w:footnote w:type="continuationNotice" w:id="1">
    <w:p w14:paraId="7CA81C6F" w14:textId="77777777" w:rsidR="00D34158" w:rsidRDefault="00D34158"/>
    <w:p w14:paraId="5857D738" w14:textId="77777777" w:rsidR="00D34158" w:rsidRDefault="00D341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43636" w14:textId="77777777" w:rsidR="00582CEC" w:rsidRPr="00D0281E" w:rsidRDefault="00582CEC" w:rsidP="00054917">
    <w:pPr>
      <w:pStyle w:val="NumPagina"/>
      <w:framePr w:w="746" w:wrap="around" w:hAnchor="page" w:x="10803"/>
      <w:rPr>
        <w:rStyle w:val="Numeropagina"/>
      </w:rPr>
    </w:pPr>
    <w:r w:rsidRPr="00D0281E">
      <w:rPr>
        <w:rStyle w:val="Numeropagina"/>
      </w:rPr>
      <w:t xml:space="preserve">Pag. </w:t>
    </w:r>
    <w:r w:rsidRPr="00D0281E">
      <w:rPr>
        <w:rStyle w:val="Numeropagina"/>
      </w:rPr>
      <w:fldChar w:fldCharType="begin"/>
    </w:r>
    <w:r w:rsidRPr="00D0281E">
      <w:rPr>
        <w:rStyle w:val="Numeropagina"/>
      </w:rPr>
      <w:instrText>PAGE  \* Arabic  \* MERGEFORMAT</w:instrText>
    </w:r>
    <w:r w:rsidRPr="00D0281E">
      <w:rPr>
        <w:rStyle w:val="Numeropagina"/>
      </w:rPr>
      <w:fldChar w:fldCharType="separate"/>
    </w:r>
    <w:r w:rsidR="00F40440">
      <w:rPr>
        <w:rStyle w:val="Numeropagina"/>
      </w:rPr>
      <w:t>2</w:t>
    </w:r>
    <w:r w:rsidRPr="00D0281E">
      <w:rPr>
        <w:rStyle w:val="Numeropagina"/>
      </w:rPr>
      <w:fldChar w:fldCharType="end"/>
    </w:r>
    <w:r w:rsidRPr="00D0281E">
      <w:rPr>
        <w:rStyle w:val="Numeropagina"/>
      </w:rPr>
      <w:t xml:space="preserve"> di </w:t>
    </w:r>
    <w:r w:rsidRPr="00D0281E">
      <w:rPr>
        <w:rStyle w:val="Numeropagina"/>
      </w:rPr>
      <w:fldChar w:fldCharType="begin"/>
    </w:r>
    <w:r w:rsidRPr="00D0281E">
      <w:rPr>
        <w:rStyle w:val="Numeropagina"/>
      </w:rPr>
      <w:instrText>NUMPAGES  \* Arabic  \* MERGEFORMAT</w:instrText>
    </w:r>
    <w:r w:rsidRPr="00D0281E">
      <w:rPr>
        <w:rStyle w:val="Numeropagina"/>
      </w:rPr>
      <w:fldChar w:fldCharType="separate"/>
    </w:r>
    <w:r w:rsidR="00F40440">
      <w:rPr>
        <w:rStyle w:val="Numeropagina"/>
      </w:rPr>
      <w:t>2</w:t>
    </w:r>
    <w:r w:rsidRPr="00D0281E">
      <w:rPr>
        <w:rStyle w:val="Numeropagina"/>
      </w:rPr>
      <w:fldChar w:fldCharType="end"/>
    </w:r>
  </w:p>
  <w:p w14:paraId="6180808B" w14:textId="77777777" w:rsidR="00582CEC" w:rsidRDefault="00582CEC" w:rsidP="00460C19">
    <w:pPr>
      <w:pStyle w:val="TestoCorp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2ADF0" w14:textId="77777777" w:rsidR="00582CEC" w:rsidRPr="00D0281E" w:rsidRDefault="00582CEC" w:rsidP="00054917">
    <w:pPr>
      <w:pStyle w:val="NumPagina"/>
      <w:framePr w:w="769" w:wrap="around" w:hAnchor="page" w:x="10734" w:y="324"/>
      <w:rPr>
        <w:rStyle w:val="Numeropagina"/>
      </w:rPr>
    </w:pPr>
    <w:bookmarkStart w:id="0" w:name="_Hlk17719153"/>
    <w:r w:rsidRPr="00D0281E">
      <w:rPr>
        <w:rStyle w:val="Numeropagina"/>
      </w:rPr>
      <w:t xml:space="preserve">Pag. </w:t>
    </w:r>
    <w:r w:rsidRPr="00D0281E">
      <w:rPr>
        <w:rStyle w:val="Numeropagina"/>
      </w:rPr>
      <w:fldChar w:fldCharType="begin"/>
    </w:r>
    <w:r w:rsidRPr="00D0281E">
      <w:rPr>
        <w:rStyle w:val="Numeropagina"/>
      </w:rPr>
      <w:instrText>PAGE  \* Arabic  \* MERGEFORMAT</w:instrText>
    </w:r>
    <w:r w:rsidRPr="00D0281E">
      <w:rPr>
        <w:rStyle w:val="Numeropagina"/>
      </w:rPr>
      <w:fldChar w:fldCharType="separate"/>
    </w:r>
    <w:r w:rsidR="00F40440">
      <w:rPr>
        <w:rStyle w:val="Numeropagina"/>
      </w:rPr>
      <w:t>1</w:t>
    </w:r>
    <w:r w:rsidRPr="00D0281E">
      <w:rPr>
        <w:rStyle w:val="Numeropagina"/>
      </w:rPr>
      <w:fldChar w:fldCharType="end"/>
    </w:r>
    <w:r w:rsidRPr="00D0281E">
      <w:rPr>
        <w:rStyle w:val="Numeropagina"/>
      </w:rPr>
      <w:t xml:space="preserve"> di </w:t>
    </w:r>
    <w:r w:rsidRPr="00D0281E">
      <w:rPr>
        <w:rStyle w:val="Numeropagina"/>
      </w:rPr>
      <w:fldChar w:fldCharType="begin"/>
    </w:r>
    <w:r w:rsidRPr="00D0281E">
      <w:rPr>
        <w:rStyle w:val="Numeropagina"/>
      </w:rPr>
      <w:instrText>NUMPAGES  \* Arabic  \* MERGEFORMAT</w:instrText>
    </w:r>
    <w:r w:rsidRPr="00D0281E">
      <w:rPr>
        <w:rStyle w:val="Numeropagina"/>
      </w:rPr>
      <w:fldChar w:fldCharType="separate"/>
    </w:r>
    <w:r w:rsidR="00F40440">
      <w:rPr>
        <w:rStyle w:val="Numeropagina"/>
      </w:rPr>
      <w:t>2</w:t>
    </w:r>
    <w:r w:rsidRPr="00D0281E">
      <w:rPr>
        <w:rStyle w:val="Numeropagina"/>
      </w:rPr>
      <w:fldChar w:fldCharType="end"/>
    </w:r>
  </w:p>
  <w:bookmarkEnd w:id="0"/>
  <w:p w14:paraId="3C97BC03" w14:textId="7643E056" w:rsidR="00582CEC" w:rsidRDefault="007C62C0" w:rsidP="0078702A">
    <w:pPr>
      <w:pStyle w:val="TestoCorpo"/>
      <w:rPr>
        <w:noProof/>
        <w:lang w:eastAsia="it-IT"/>
      </w:rPr>
    </w:pPr>
    <w:r>
      <w:rPr>
        <w:noProof/>
        <w:lang w:val="it-CH" w:eastAsia="it-CH"/>
      </w:rPr>
      <w:drawing>
        <wp:anchor distT="0" distB="0" distL="114300" distR="114300" simplePos="0" relativeHeight="251656704" behindDoc="0" locked="0" layoutInCell="1" allowOverlap="1" wp14:anchorId="3A1F225F" wp14:editId="4D45EBFD">
          <wp:simplePos x="0" y="0"/>
          <wp:positionH relativeFrom="column">
            <wp:posOffset>-615051</wp:posOffset>
          </wp:positionH>
          <wp:positionV relativeFrom="paragraph">
            <wp:posOffset>-81017</wp:posOffset>
          </wp:positionV>
          <wp:extent cx="1414732" cy="847061"/>
          <wp:effectExtent l="0" t="0" r="0" b="0"/>
          <wp:wrapNone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magin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732" cy="847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6433" behindDoc="0" locked="0" layoutInCell="1" allowOverlap="1" wp14:anchorId="2E8A8A94" wp14:editId="217BB567">
          <wp:simplePos x="0" y="0"/>
          <wp:positionH relativeFrom="column">
            <wp:posOffset>4913570</wp:posOffset>
          </wp:positionH>
          <wp:positionV relativeFrom="paragraph">
            <wp:posOffset>-141605</wp:posOffset>
          </wp:positionV>
          <wp:extent cx="819510" cy="819510"/>
          <wp:effectExtent l="0" t="0" r="0" b="0"/>
          <wp:wrapNone/>
          <wp:docPr id="844209270" name="Immagine 844209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9270" name="Immagine 84420927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19510" cy="819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7" behindDoc="1" locked="0" layoutInCell="1" allowOverlap="1" wp14:anchorId="4405282D" wp14:editId="52D43DB8">
          <wp:simplePos x="0" y="0"/>
          <wp:positionH relativeFrom="column">
            <wp:posOffset>3409723</wp:posOffset>
          </wp:positionH>
          <wp:positionV relativeFrom="paragraph">
            <wp:posOffset>56084</wp:posOffset>
          </wp:positionV>
          <wp:extent cx="1332865" cy="481965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32865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5" behindDoc="0" locked="0" layoutInCell="1" allowOverlap="1" wp14:anchorId="4B2EE5BD" wp14:editId="5A94980C">
          <wp:simplePos x="0" y="0"/>
          <wp:positionH relativeFrom="margin">
            <wp:posOffset>2101263</wp:posOffset>
          </wp:positionH>
          <wp:positionV relativeFrom="paragraph">
            <wp:posOffset>82083</wp:posOffset>
          </wp:positionV>
          <wp:extent cx="1121410" cy="495935"/>
          <wp:effectExtent l="0" t="0" r="2540" b="0"/>
          <wp:wrapTopAndBottom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410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3" behindDoc="1" locked="0" layoutInCell="1" allowOverlap="1" wp14:anchorId="6645BAE7" wp14:editId="53C5D639">
          <wp:simplePos x="0" y="0"/>
          <wp:positionH relativeFrom="column">
            <wp:posOffset>660951</wp:posOffset>
          </wp:positionH>
          <wp:positionV relativeFrom="paragraph">
            <wp:posOffset>-90121</wp:posOffset>
          </wp:positionV>
          <wp:extent cx="1335095" cy="750498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hermata 2020-10-01 alle 10.16.49.pn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338809" cy="752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148141" w14:textId="4C7A37BC" w:rsidR="00582CEC" w:rsidRDefault="00CF461C" w:rsidP="00CF461C">
    <w:pPr>
      <w:tabs>
        <w:tab w:val="left" w:pos="823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AB8D8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DD4E6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FCCD5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1B4DF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BEE16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61EE0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3CEB8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F3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9EFCB5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EB43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026EF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DD6C8E"/>
    <w:multiLevelType w:val="multilevel"/>
    <w:tmpl w:val="193A3CE8"/>
    <w:lvl w:ilvl="0">
      <w:start w:val="1"/>
      <w:numFmt w:val="none"/>
      <w:lvlText w:val="Ref. 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015E1F"/>
    <w:multiLevelType w:val="multilevel"/>
    <w:tmpl w:val="A010F4E4"/>
    <w:lvl w:ilvl="0">
      <w:start w:val="1"/>
      <w:numFmt w:val="none"/>
      <w:lvlText w:val="Ref. 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A977EB"/>
    <w:multiLevelType w:val="hybridMultilevel"/>
    <w:tmpl w:val="298EA5C2"/>
    <w:lvl w:ilvl="0" w:tplc="C8E475A8">
      <w:start w:val="1"/>
      <w:numFmt w:val="none"/>
      <w:pStyle w:val="REFIntestazione"/>
      <w:lvlText w:val="Ref. 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E551DC"/>
    <w:multiLevelType w:val="multilevel"/>
    <w:tmpl w:val="15A26A64"/>
    <w:lvl w:ilvl="0">
      <w:start w:val="1"/>
      <w:numFmt w:val="none"/>
      <w:lvlText w:val="f. +41 58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316C7"/>
    <w:multiLevelType w:val="hybridMultilevel"/>
    <w:tmpl w:val="E4C635B8"/>
    <w:lvl w:ilvl="0" w:tplc="9CB0B0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1713D"/>
    <w:multiLevelType w:val="multilevel"/>
    <w:tmpl w:val="4998A9A2"/>
    <w:lvl w:ilvl="0">
      <w:start w:val="1"/>
      <w:numFmt w:val="none"/>
      <w:lvlText w:val="t. +41 58"/>
      <w:lvlJc w:val="left"/>
      <w:pPr>
        <w:tabs>
          <w:tab w:val="num" w:pos="822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76457"/>
    <w:multiLevelType w:val="hybridMultilevel"/>
    <w:tmpl w:val="20FA6260"/>
    <w:lvl w:ilvl="0" w:tplc="6BCA9C48">
      <w:start w:val="1"/>
      <w:numFmt w:val="none"/>
      <w:pStyle w:val="FAXIntestazione"/>
      <w:lvlText w:val="f. +41 58"/>
      <w:lvlJc w:val="left"/>
      <w:pPr>
        <w:tabs>
          <w:tab w:val="num" w:pos="822"/>
        </w:tabs>
        <w:ind w:left="0" w:firstLine="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21FD6"/>
    <w:multiLevelType w:val="multilevel"/>
    <w:tmpl w:val="E65030C4"/>
    <w:lvl w:ilvl="0">
      <w:start w:val="1"/>
      <w:numFmt w:val="none"/>
      <w:lvlText w:val="t. +41 58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D3025"/>
    <w:multiLevelType w:val="hybridMultilevel"/>
    <w:tmpl w:val="8F065AC6"/>
    <w:lvl w:ilvl="0" w:tplc="0046C470">
      <w:start w:val="1"/>
      <w:numFmt w:val="none"/>
      <w:pStyle w:val="TELIntestazione"/>
      <w:lvlText w:val="t. +41 58"/>
      <w:lvlJc w:val="left"/>
      <w:pPr>
        <w:tabs>
          <w:tab w:val="num" w:pos="822"/>
        </w:tabs>
        <w:ind w:left="0" w:firstLine="0"/>
      </w:pPr>
      <w:rPr>
        <w:rFonts w:hint="default"/>
        <w:position w:val="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67D66"/>
    <w:multiLevelType w:val="multilevel"/>
    <w:tmpl w:val="11762312"/>
    <w:lvl w:ilvl="0">
      <w:start w:val="1"/>
      <w:numFmt w:val="none"/>
      <w:lvlText w:val="t. +41 58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B3912"/>
    <w:multiLevelType w:val="multilevel"/>
    <w:tmpl w:val="3016282C"/>
    <w:lvl w:ilvl="0">
      <w:start w:val="1"/>
      <w:numFmt w:val="none"/>
      <w:lvlText w:val="t. +41 58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9141D"/>
    <w:multiLevelType w:val="multilevel"/>
    <w:tmpl w:val="6BCCD2E4"/>
    <w:lvl w:ilvl="0">
      <w:start w:val="1"/>
      <w:numFmt w:val="none"/>
      <w:lvlText w:val="f. +41 58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E85AA2"/>
    <w:multiLevelType w:val="multilevel"/>
    <w:tmpl w:val="72EEA004"/>
    <w:lvl w:ilvl="0">
      <w:start w:val="1"/>
      <w:numFmt w:val="none"/>
      <w:lvlText w:val="f. +41 58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743076">
    <w:abstractNumId w:val="5"/>
  </w:num>
  <w:num w:numId="2" w16cid:durableId="1567295810">
    <w:abstractNumId w:val="6"/>
  </w:num>
  <w:num w:numId="3" w16cid:durableId="10617311">
    <w:abstractNumId w:val="7"/>
  </w:num>
  <w:num w:numId="4" w16cid:durableId="575210362">
    <w:abstractNumId w:val="8"/>
  </w:num>
  <w:num w:numId="5" w16cid:durableId="604270267">
    <w:abstractNumId w:val="10"/>
  </w:num>
  <w:num w:numId="6" w16cid:durableId="417361877">
    <w:abstractNumId w:val="1"/>
  </w:num>
  <w:num w:numId="7" w16cid:durableId="422191742">
    <w:abstractNumId w:val="2"/>
  </w:num>
  <w:num w:numId="8" w16cid:durableId="932595172">
    <w:abstractNumId w:val="3"/>
  </w:num>
  <w:num w:numId="9" w16cid:durableId="1227572886">
    <w:abstractNumId w:val="4"/>
  </w:num>
  <w:num w:numId="10" w16cid:durableId="258298986">
    <w:abstractNumId w:val="9"/>
  </w:num>
  <w:num w:numId="11" w16cid:durableId="865868905">
    <w:abstractNumId w:val="0"/>
  </w:num>
  <w:num w:numId="12" w16cid:durableId="721825990">
    <w:abstractNumId w:val="19"/>
  </w:num>
  <w:num w:numId="13" w16cid:durableId="1050425059">
    <w:abstractNumId w:val="20"/>
  </w:num>
  <w:num w:numId="14" w16cid:durableId="1031803210">
    <w:abstractNumId w:val="17"/>
  </w:num>
  <w:num w:numId="15" w16cid:durableId="1386296841">
    <w:abstractNumId w:val="22"/>
  </w:num>
  <w:num w:numId="16" w16cid:durableId="889994755">
    <w:abstractNumId w:val="14"/>
  </w:num>
  <w:num w:numId="17" w16cid:durableId="152840111">
    <w:abstractNumId w:val="21"/>
  </w:num>
  <w:num w:numId="18" w16cid:durableId="2060081997">
    <w:abstractNumId w:val="18"/>
  </w:num>
  <w:num w:numId="19" w16cid:durableId="560599734">
    <w:abstractNumId w:val="23"/>
  </w:num>
  <w:num w:numId="20" w16cid:durableId="1620643983">
    <w:abstractNumId w:val="13"/>
  </w:num>
  <w:num w:numId="21" w16cid:durableId="987367971">
    <w:abstractNumId w:val="12"/>
  </w:num>
  <w:num w:numId="22" w16cid:durableId="2081554772">
    <w:abstractNumId w:val="11"/>
  </w:num>
  <w:num w:numId="23" w16cid:durableId="1797481211">
    <w:abstractNumId w:val="16"/>
  </w:num>
  <w:num w:numId="24" w16cid:durableId="4800816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it-CH" w:vendorID="64" w:dllVersion="4096" w:nlCheck="1" w:checkStyle="0"/>
  <w:activeWritingStyle w:appName="MSWord" w:lang="fr-CH" w:vendorID="64" w:dllVersion="4096" w:nlCheck="1" w:checkStyle="0"/>
  <w:activeWritingStyle w:appName="MSWord" w:lang="it-IT" w:vendorID="64" w:dllVersion="6" w:nlCheck="1" w:checkStyle="0"/>
  <w:activeWritingStyle w:appName="MSWord" w:lang="it-CH" w:vendorID="64" w:dllVersion="6" w:nlCheck="1" w:checkStyle="0"/>
  <w:activeWritingStyle w:appName="MSWord" w:lang="en-US" w:vendorID="64" w:dllVersion="6" w:nlCheck="1" w:checkStyle="1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283"/>
  <w:drawingGridHorizontalSpacing w:val="119"/>
  <w:drawingGridVerticalSpacing w:val="20"/>
  <w:displayHorizontalDrawingGridEvery w:val="0"/>
  <w:displayVerticalDrawingGridEvery w:val="1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C8C"/>
    <w:rsid w:val="000076DF"/>
    <w:rsid w:val="0002324B"/>
    <w:rsid w:val="00026DEE"/>
    <w:rsid w:val="000303B3"/>
    <w:rsid w:val="0003169C"/>
    <w:rsid w:val="0003261B"/>
    <w:rsid w:val="00032DAC"/>
    <w:rsid w:val="0003766F"/>
    <w:rsid w:val="00041E63"/>
    <w:rsid w:val="00043DAF"/>
    <w:rsid w:val="0005408F"/>
    <w:rsid w:val="00054179"/>
    <w:rsid w:val="00054917"/>
    <w:rsid w:val="00060FA3"/>
    <w:rsid w:val="000613EF"/>
    <w:rsid w:val="000623DF"/>
    <w:rsid w:val="000630BA"/>
    <w:rsid w:val="00065288"/>
    <w:rsid w:val="000662A4"/>
    <w:rsid w:val="0007027F"/>
    <w:rsid w:val="00070961"/>
    <w:rsid w:val="00072F11"/>
    <w:rsid w:val="00077F10"/>
    <w:rsid w:val="00084317"/>
    <w:rsid w:val="00086AC4"/>
    <w:rsid w:val="000A5E23"/>
    <w:rsid w:val="000A686D"/>
    <w:rsid w:val="000B79BA"/>
    <w:rsid w:val="000C0E10"/>
    <w:rsid w:val="000D25A0"/>
    <w:rsid w:val="000D5576"/>
    <w:rsid w:val="000D6CCB"/>
    <w:rsid w:val="000E231A"/>
    <w:rsid w:val="000E348A"/>
    <w:rsid w:val="000E3D1F"/>
    <w:rsid w:val="000F09B3"/>
    <w:rsid w:val="000F1548"/>
    <w:rsid w:val="000F38FA"/>
    <w:rsid w:val="000F5E49"/>
    <w:rsid w:val="00102391"/>
    <w:rsid w:val="00103344"/>
    <w:rsid w:val="0011083E"/>
    <w:rsid w:val="00111321"/>
    <w:rsid w:val="00112A25"/>
    <w:rsid w:val="0011585E"/>
    <w:rsid w:val="00117C91"/>
    <w:rsid w:val="0012179D"/>
    <w:rsid w:val="00123425"/>
    <w:rsid w:val="00130BA1"/>
    <w:rsid w:val="00135BD9"/>
    <w:rsid w:val="0013621E"/>
    <w:rsid w:val="001406B4"/>
    <w:rsid w:val="00140F31"/>
    <w:rsid w:val="001448D6"/>
    <w:rsid w:val="0014498D"/>
    <w:rsid w:val="00145613"/>
    <w:rsid w:val="00150993"/>
    <w:rsid w:val="0015411F"/>
    <w:rsid w:val="001561EC"/>
    <w:rsid w:val="00156529"/>
    <w:rsid w:val="00156B13"/>
    <w:rsid w:val="0016391E"/>
    <w:rsid w:val="00164516"/>
    <w:rsid w:val="001760D5"/>
    <w:rsid w:val="00177729"/>
    <w:rsid w:val="001837E3"/>
    <w:rsid w:val="001841FC"/>
    <w:rsid w:val="00194FD3"/>
    <w:rsid w:val="001953B1"/>
    <w:rsid w:val="001A00B2"/>
    <w:rsid w:val="001A074F"/>
    <w:rsid w:val="001A2B65"/>
    <w:rsid w:val="001A4094"/>
    <w:rsid w:val="001A6AF0"/>
    <w:rsid w:val="001B41B4"/>
    <w:rsid w:val="001B6E38"/>
    <w:rsid w:val="001C2B7F"/>
    <w:rsid w:val="001C4E57"/>
    <w:rsid w:val="001D2F6C"/>
    <w:rsid w:val="001D3421"/>
    <w:rsid w:val="001D3CA3"/>
    <w:rsid w:val="001E030E"/>
    <w:rsid w:val="001E28AB"/>
    <w:rsid w:val="001E4297"/>
    <w:rsid w:val="001E4BBA"/>
    <w:rsid w:val="001E7F16"/>
    <w:rsid w:val="001F0415"/>
    <w:rsid w:val="001F4CE0"/>
    <w:rsid w:val="00201007"/>
    <w:rsid w:val="00210894"/>
    <w:rsid w:val="00217907"/>
    <w:rsid w:val="00222E2F"/>
    <w:rsid w:val="00225C52"/>
    <w:rsid w:val="002336E9"/>
    <w:rsid w:val="0024036C"/>
    <w:rsid w:val="0024283C"/>
    <w:rsid w:val="0025090F"/>
    <w:rsid w:val="00253848"/>
    <w:rsid w:val="00255998"/>
    <w:rsid w:val="002569F8"/>
    <w:rsid w:val="00256CC7"/>
    <w:rsid w:val="00263685"/>
    <w:rsid w:val="00273FDE"/>
    <w:rsid w:val="00275589"/>
    <w:rsid w:val="002757ED"/>
    <w:rsid w:val="00275CF3"/>
    <w:rsid w:val="0028025C"/>
    <w:rsid w:val="0028386E"/>
    <w:rsid w:val="00285282"/>
    <w:rsid w:val="002852E8"/>
    <w:rsid w:val="0028537F"/>
    <w:rsid w:val="00285FE7"/>
    <w:rsid w:val="00290A11"/>
    <w:rsid w:val="002941F3"/>
    <w:rsid w:val="0029584B"/>
    <w:rsid w:val="00297FA6"/>
    <w:rsid w:val="002A3514"/>
    <w:rsid w:val="002A3A94"/>
    <w:rsid w:val="002A46C7"/>
    <w:rsid w:val="002B1F59"/>
    <w:rsid w:val="002B32B4"/>
    <w:rsid w:val="002B65AC"/>
    <w:rsid w:val="002C09CF"/>
    <w:rsid w:val="002D41BA"/>
    <w:rsid w:val="002D524D"/>
    <w:rsid w:val="002D630C"/>
    <w:rsid w:val="002E1E86"/>
    <w:rsid w:val="002E238C"/>
    <w:rsid w:val="002F4F49"/>
    <w:rsid w:val="002F5E9C"/>
    <w:rsid w:val="002F6DA4"/>
    <w:rsid w:val="0030073E"/>
    <w:rsid w:val="00303EB8"/>
    <w:rsid w:val="00304AAB"/>
    <w:rsid w:val="00306CA6"/>
    <w:rsid w:val="003078AC"/>
    <w:rsid w:val="00323051"/>
    <w:rsid w:val="0032457E"/>
    <w:rsid w:val="00325240"/>
    <w:rsid w:val="00332279"/>
    <w:rsid w:val="003325F9"/>
    <w:rsid w:val="00332846"/>
    <w:rsid w:val="00336498"/>
    <w:rsid w:val="003418A6"/>
    <w:rsid w:val="00342E21"/>
    <w:rsid w:val="00356F83"/>
    <w:rsid w:val="00357BA0"/>
    <w:rsid w:val="003615DC"/>
    <w:rsid w:val="00362ADF"/>
    <w:rsid w:val="00363C07"/>
    <w:rsid w:val="00364630"/>
    <w:rsid w:val="003656A2"/>
    <w:rsid w:val="00370D4D"/>
    <w:rsid w:val="00374BD2"/>
    <w:rsid w:val="00381B20"/>
    <w:rsid w:val="0038325B"/>
    <w:rsid w:val="0038468F"/>
    <w:rsid w:val="00392708"/>
    <w:rsid w:val="00396AA2"/>
    <w:rsid w:val="003A1424"/>
    <w:rsid w:val="003A23F1"/>
    <w:rsid w:val="003A25D3"/>
    <w:rsid w:val="003A30CC"/>
    <w:rsid w:val="003A3847"/>
    <w:rsid w:val="003B087F"/>
    <w:rsid w:val="003B10E5"/>
    <w:rsid w:val="003B5713"/>
    <w:rsid w:val="003B5FA0"/>
    <w:rsid w:val="003C154F"/>
    <w:rsid w:val="003C3A22"/>
    <w:rsid w:val="003C3C0B"/>
    <w:rsid w:val="003C5852"/>
    <w:rsid w:val="003C5A63"/>
    <w:rsid w:val="003C639F"/>
    <w:rsid w:val="003C7C47"/>
    <w:rsid w:val="003E4DE9"/>
    <w:rsid w:val="003E6FCB"/>
    <w:rsid w:val="003F0A7B"/>
    <w:rsid w:val="003F0CD1"/>
    <w:rsid w:val="004012AB"/>
    <w:rsid w:val="00401712"/>
    <w:rsid w:val="00405680"/>
    <w:rsid w:val="004061FF"/>
    <w:rsid w:val="004066E6"/>
    <w:rsid w:val="00406FC6"/>
    <w:rsid w:val="004135EC"/>
    <w:rsid w:val="00413A5D"/>
    <w:rsid w:val="00417A05"/>
    <w:rsid w:val="0042093C"/>
    <w:rsid w:val="00421952"/>
    <w:rsid w:val="0042355E"/>
    <w:rsid w:val="00433A60"/>
    <w:rsid w:val="00434C70"/>
    <w:rsid w:val="00436BCE"/>
    <w:rsid w:val="00443D3B"/>
    <w:rsid w:val="0044702E"/>
    <w:rsid w:val="00447A7C"/>
    <w:rsid w:val="0045053B"/>
    <w:rsid w:val="00451EDB"/>
    <w:rsid w:val="0046014E"/>
    <w:rsid w:val="00460C19"/>
    <w:rsid w:val="004621C4"/>
    <w:rsid w:val="0046727B"/>
    <w:rsid w:val="00470438"/>
    <w:rsid w:val="004717B1"/>
    <w:rsid w:val="00472028"/>
    <w:rsid w:val="00474575"/>
    <w:rsid w:val="00481938"/>
    <w:rsid w:val="00484747"/>
    <w:rsid w:val="00485C21"/>
    <w:rsid w:val="00487250"/>
    <w:rsid w:val="00490B95"/>
    <w:rsid w:val="00494BD3"/>
    <w:rsid w:val="00495A6C"/>
    <w:rsid w:val="004961BB"/>
    <w:rsid w:val="00496BBF"/>
    <w:rsid w:val="004A2670"/>
    <w:rsid w:val="004A607D"/>
    <w:rsid w:val="004A6773"/>
    <w:rsid w:val="004B322F"/>
    <w:rsid w:val="004C1C2A"/>
    <w:rsid w:val="004C3DF6"/>
    <w:rsid w:val="004C4365"/>
    <w:rsid w:val="004C4617"/>
    <w:rsid w:val="004C6674"/>
    <w:rsid w:val="004D3C1B"/>
    <w:rsid w:val="004D42D2"/>
    <w:rsid w:val="004D58D8"/>
    <w:rsid w:val="004D7026"/>
    <w:rsid w:val="004E09FA"/>
    <w:rsid w:val="004E402F"/>
    <w:rsid w:val="004E661B"/>
    <w:rsid w:val="004E7192"/>
    <w:rsid w:val="005003D1"/>
    <w:rsid w:val="00501F0A"/>
    <w:rsid w:val="005055FA"/>
    <w:rsid w:val="00506A7A"/>
    <w:rsid w:val="005106F6"/>
    <w:rsid w:val="00510D4D"/>
    <w:rsid w:val="00511A06"/>
    <w:rsid w:val="0051692D"/>
    <w:rsid w:val="00517877"/>
    <w:rsid w:val="00521F52"/>
    <w:rsid w:val="005221A8"/>
    <w:rsid w:val="00522EB2"/>
    <w:rsid w:val="005265BA"/>
    <w:rsid w:val="00530892"/>
    <w:rsid w:val="005334F6"/>
    <w:rsid w:val="00536CC2"/>
    <w:rsid w:val="005412E3"/>
    <w:rsid w:val="005428AB"/>
    <w:rsid w:val="00545E15"/>
    <w:rsid w:val="0055068F"/>
    <w:rsid w:val="005513B8"/>
    <w:rsid w:val="00553021"/>
    <w:rsid w:val="00555833"/>
    <w:rsid w:val="00555DAB"/>
    <w:rsid w:val="00555EE1"/>
    <w:rsid w:val="00564729"/>
    <w:rsid w:val="005717AF"/>
    <w:rsid w:val="00571F35"/>
    <w:rsid w:val="0057279A"/>
    <w:rsid w:val="0057300F"/>
    <w:rsid w:val="005758D8"/>
    <w:rsid w:val="00576258"/>
    <w:rsid w:val="005763CB"/>
    <w:rsid w:val="005805D4"/>
    <w:rsid w:val="005808D5"/>
    <w:rsid w:val="00581227"/>
    <w:rsid w:val="00582CEC"/>
    <w:rsid w:val="005867E2"/>
    <w:rsid w:val="005908A0"/>
    <w:rsid w:val="00590B82"/>
    <w:rsid w:val="005A0D4C"/>
    <w:rsid w:val="005A2E84"/>
    <w:rsid w:val="005A34CD"/>
    <w:rsid w:val="005A5C93"/>
    <w:rsid w:val="005A7674"/>
    <w:rsid w:val="005B098D"/>
    <w:rsid w:val="005B0CDD"/>
    <w:rsid w:val="005B23D6"/>
    <w:rsid w:val="005B2CA1"/>
    <w:rsid w:val="005D30CB"/>
    <w:rsid w:val="005D5FBF"/>
    <w:rsid w:val="005E071F"/>
    <w:rsid w:val="005E22D1"/>
    <w:rsid w:val="005E4E4F"/>
    <w:rsid w:val="005E5BA4"/>
    <w:rsid w:val="005F6805"/>
    <w:rsid w:val="005F68FC"/>
    <w:rsid w:val="00604A71"/>
    <w:rsid w:val="00607434"/>
    <w:rsid w:val="00617299"/>
    <w:rsid w:val="006224B2"/>
    <w:rsid w:val="006274BE"/>
    <w:rsid w:val="00630EBC"/>
    <w:rsid w:val="00634814"/>
    <w:rsid w:val="00637443"/>
    <w:rsid w:val="006409B7"/>
    <w:rsid w:val="0064319C"/>
    <w:rsid w:val="00643FA3"/>
    <w:rsid w:val="00644BAF"/>
    <w:rsid w:val="00645D7A"/>
    <w:rsid w:val="00661CC7"/>
    <w:rsid w:val="0066272D"/>
    <w:rsid w:val="006654A1"/>
    <w:rsid w:val="00665723"/>
    <w:rsid w:val="00665DA1"/>
    <w:rsid w:val="00666E27"/>
    <w:rsid w:val="006760B6"/>
    <w:rsid w:val="0067643C"/>
    <w:rsid w:val="006814A7"/>
    <w:rsid w:val="006829AA"/>
    <w:rsid w:val="00686797"/>
    <w:rsid w:val="006870CA"/>
    <w:rsid w:val="006878AB"/>
    <w:rsid w:val="00691055"/>
    <w:rsid w:val="00691BF7"/>
    <w:rsid w:val="006920D1"/>
    <w:rsid w:val="0069516A"/>
    <w:rsid w:val="00695B2E"/>
    <w:rsid w:val="006A0422"/>
    <w:rsid w:val="006A10F8"/>
    <w:rsid w:val="006A2148"/>
    <w:rsid w:val="006A27E3"/>
    <w:rsid w:val="006A2EB5"/>
    <w:rsid w:val="006A6835"/>
    <w:rsid w:val="006A7110"/>
    <w:rsid w:val="006B01B0"/>
    <w:rsid w:val="006B030F"/>
    <w:rsid w:val="006B3A7A"/>
    <w:rsid w:val="006B630A"/>
    <w:rsid w:val="006C2C80"/>
    <w:rsid w:val="006C6105"/>
    <w:rsid w:val="006D2F04"/>
    <w:rsid w:val="006F0440"/>
    <w:rsid w:val="006F1EAA"/>
    <w:rsid w:val="006F606D"/>
    <w:rsid w:val="00700FF2"/>
    <w:rsid w:val="0070445B"/>
    <w:rsid w:val="007056D0"/>
    <w:rsid w:val="00706266"/>
    <w:rsid w:val="00712391"/>
    <w:rsid w:val="00724B71"/>
    <w:rsid w:val="007256AF"/>
    <w:rsid w:val="007335A7"/>
    <w:rsid w:val="00734632"/>
    <w:rsid w:val="0074462C"/>
    <w:rsid w:val="0074488F"/>
    <w:rsid w:val="00745C15"/>
    <w:rsid w:val="007548D4"/>
    <w:rsid w:val="007548F6"/>
    <w:rsid w:val="0075538E"/>
    <w:rsid w:val="00756826"/>
    <w:rsid w:val="007601C2"/>
    <w:rsid w:val="007601C6"/>
    <w:rsid w:val="00766008"/>
    <w:rsid w:val="00766953"/>
    <w:rsid w:val="00767592"/>
    <w:rsid w:val="00767A8B"/>
    <w:rsid w:val="00772970"/>
    <w:rsid w:val="00775244"/>
    <w:rsid w:val="007807B8"/>
    <w:rsid w:val="00781D18"/>
    <w:rsid w:val="00782D0E"/>
    <w:rsid w:val="007854C2"/>
    <w:rsid w:val="0078702A"/>
    <w:rsid w:val="00797352"/>
    <w:rsid w:val="007A5256"/>
    <w:rsid w:val="007A61E1"/>
    <w:rsid w:val="007B5F9B"/>
    <w:rsid w:val="007B6AB4"/>
    <w:rsid w:val="007B728D"/>
    <w:rsid w:val="007C62C0"/>
    <w:rsid w:val="007C71B7"/>
    <w:rsid w:val="007D391D"/>
    <w:rsid w:val="007D3DD4"/>
    <w:rsid w:val="007D71E5"/>
    <w:rsid w:val="007E1BB1"/>
    <w:rsid w:val="007E2D73"/>
    <w:rsid w:val="007E5D9B"/>
    <w:rsid w:val="007F3974"/>
    <w:rsid w:val="007F3B0D"/>
    <w:rsid w:val="007F5A10"/>
    <w:rsid w:val="007F5C2C"/>
    <w:rsid w:val="007F6953"/>
    <w:rsid w:val="007F7D81"/>
    <w:rsid w:val="00801C18"/>
    <w:rsid w:val="0080714F"/>
    <w:rsid w:val="008071CD"/>
    <w:rsid w:val="008106EE"/>
    <w:rsid w:val="00813ED1"/>
    <w:rsid w:val="00814732"/>
    <w:rsid w:val="00815743"/>
    <w:rsid w:val="00822DB0"/>
    <w:rsid w:val="008230DF"/>
    <w:rsid w:val="00826DA9"/>
    <w:rsid w:val="008312CD"/>
    <w:rsid w:val="00831432"/>
    <w:rsid w:val="00831694"/>
    <w:rsid w:val="00832688"/>
    <w:rsid w:val="0083483E"/>
    <w:rsid w:val="00837AC6"/>
    <w:rsid w:val="00841C62"/>
    <w:rsid w:val="00844385"/>
    <w:rsid w:val="00844E3F"/>
    <w:rsid w:val="00851C35"/>
    <w:rsid w:val="00855C89"/>
    <w:rsid w:val="0085669A"/>
    <w:rsid w:val="008611CD"/>
    <w:rsid w:val="00865F19"/>
    <w:rsid w:val="0088255C"/>
    <w:rsid w:val="008875C2"/>
    <w:rsid w:val="008877DE"/>
    <w:rsid w:val="008A3B82"/>
    <w:rsid w:val="008B1C2C"/>
    <w:rsid w:val="008B70AC"/>
    <w:rsid w:val="008B74FF"/>
    <w:rsid w:val="008C0654"/>
    <w:rsid w:val="008C2720"/>
    <w:rsid w:val="008C7BAF"/>
    <w:rsid w:val="008D01DF"/>
    <w:rsid w:val="008D3E6C"/>
    <w:rsid w:val="008E127F"/>
    <w:rsid w:val="008E15E2"/>
    <w:rsid w:val="008E2B2E"/>
    <w:rsid w:val="008E47C9"/>
    <w:rsid w:val="008E5C02"/>
    <w:rsid w:val="008E7DCF"/>
    <w:rsid w:val="008F0C4E"/>
    <w:rsid w:val="008F1D00"/>
    <w:rsid w:val="008F2042"/>
    <w:rsid w:val="00900C42"/>
    <w:rsid w:val="00901D1B"/>
    <w:rsid w:val="00902807"/>
    <w:rsid w:val="00902A8B"/>
    <w:rsid w:val="00902BC3"/>
    <w:rsid w:val="0090309D"/>
    <w:rsid w:val="00912C18"/>
    <w:rsid w:val="00917B53"/>
    <w:rsid w:val="00921E03"/>
    <w:rsid w:val="00925669"/>
    <w:rsid w:val="0092566E"/>
    <w:rsid w:val="009326EE"/>
    <w:rsid w:val="00934101"/>
    <w:rsid w:val="009376F3"/>
    <w:rsid w:val="00940477"/>
    <w:rsid w:val="00943D5C"/>
    <w:rsid w:val="009504B5"/>
    <w:rsid w:val="00955CF4"/>
    <w:rsid w:val="0095604E"/>
    <w:rsid w:val="00961485"/>
    <w:rsid w:val="00961594"/>
    <w:rsid w:val="00962043"/>
    <w:rsid w:val="00967216"/>
    <w:rsid w:val="009717B9"/>
    <w:rsid w:val="0097206C"/>
    <w:rsid w:val="00976E6B"/>
    <w:rsid w:val="00983229"/>
    <w:rsid w:val="009921DF"/>
    <w:rsid w:val="009A1C7B"/>
    <w:rsid w:val="009A5BBC"/>
    <w:rsid w:val="009A5E8B"/>
    <w:rsid w:val="009B14A3"/>
    <w:rsid w:val="009B40AB"/>
    <w:rsid w:val="009B5060"/>
    <w:rsid w:val="009B5DE4"/>
    <w:rsid w:val="009C21D3"/>
    <w:rsid w:val="009C2245"/>
    <w:rsid w:val="009C5396"/>
    <w:rsid w:val="009D7B93"/>
    <w:rsid w:val="009E0B0B"/>
    <w:rsid w:val="009E0F6E"/>
    <w:rsid w:val="009E5762"/>
    <w:rsid w:val="009F0A2A"/>
    <w:rsid w:val="009F3A4E"/>
    <w:rsid w:val="009F5C8C"/>
    <w:rsid w:val="009F6186"/>
    <w:rsid w:val="009F6B71"/>
    <w:rsid w:val="009F6D6D"/>
    <w:rsid w:val="00A025E0"/>
    <w:rsid w:val="00A0796F"/>
    <w:rsid w:val="00A10C32"/>
    <w:rsid w:val="00A11771"/>
    <w:rsid w:val="00A13381"/>
    <w:rsid w:val="00A14EC7"/>
    <w:rsid w:val="00A151E9"/>
    <w:rsid w:val="00A23F1E"/>
    <w:rsid w:val="00A26000"/>
    <w:rsid w:val="00A26723"/>
    <w:rsid w:val="00A34135"/>
    <w:rsid w:val="00A35D80"/>
    <w:rsid w:val="00A36A5A"/>
    <w:rsid w:val="00A37EE7"/>
    <w:rsid w:val="00A40AEC"/>
    <w:rsid w:val="00A529CE"/>
    <w:rsid w:val="00A53B11"/>
    <w:rsid w:val="00A5748F"/>
    <w:rsid w:val="00A57C17"/>
    <w:rsid w:val="00A6044E"/>
    <w:rsid w:val="00A703B7"/>
    <w:rsid w:val="00A75109"/>
    <w:rsid w:val="00A751DE"/>
    <w:rsid w:val="00A7598E"/>
    <w:rsid w:val="00A8173C"/>
    <w:rsid w:val="00A81A1C"/>
    <w:rsid w:val="00A85A63"/>
    <w:rsid w:val="00A92024"/>
    <w:rsid w:val="00A95DEE"/>
    <w:rsid w:val="00AA54A6"/>
    <w:rsid w:val="00AA7AAD"/>
    <w:rsid w:val="00AB214A"/>
    <w:rsid w:val="00AC1064"/>
    <w:rsid w:val="00AC6BE5"/>
    <w:rsid w:val="00AD42BF"/>
    <w:rsid w:val="00AE0948"/>
    <w:rsid w:val="00AE301B"/>
    <w:rsid w:val="00AE7684"/>
    <w:rsid w:val="00AE7BAB"/>
    <w:rsid w:val="00AF0EE8"/>
    <w:rsid w:val="00AF7950"/>
    <w:rsid w:val="00B01211"/>
    <w:rsid w:val="00B030F4"/>
    <w:rsid w:val="00B0587A"/>
    <w:rsid w:val="00B10F3B"/>
    <w:rsid w:val="00B13C43"/>
    <w:rsid w:val="00B222D6"/>
    <w:rsid w:val="00B22F41"/>
    <w:rsid w:val="00B2482E"/>
    <w:rsid w:val="00B2591E"/>
    <w:rsid w:val="00B26B89"/>
    <w:rsid w:val="00B3055C"/>
    <w:rsid w:val="00B369D8"/>
    <w:rsid w:val="00B37FDA"/>
    <w:rsid w:val="00B41EC1"/>
    <w:rsid w:val="00B42552"/>
    <w:rsid w:val="00B4551E"/>
    <w:rsid w:val="00B463C2"/>
    <w:rsid w:val="00B46BF2"/>
    <w:rsid w:val="00B534D4"/>
    <w:rsid w:val="00B569D1"/>
    <w:rsid w:val="00B56DBA"/>
    <w:rsid w:val="00B6044E"/>
    <w:rsid w:val="00B66538"/>
    <w:rsid w:val="00B75981"/>
    <w:rsid w:val="00B76E0A"/>
    <w:rsid w:val="00B82CB0"/>
    <w:rsid w:val="00B85398"/>
    <w:rsid w:val="00B86DB5"/>
    <w:rsid w:val="00B904D4"/>
    <w:rsid w:val="00B9425A"/>
    <w:rsid w:val="00BA012B"/>
    <w:rsid w:val="00BA093D"/>
    <w:rsid w:val="00BA4EC5"/>
    <w:rsid w:val="00BB03E6"/>
    <w:rsid w:val="00BB286B"/>
    <w:rsid w:val="00BB3D91"/>
    <w:rsid w:val="00BB6247"/>
    <w:rsid w:val="00BB6D66"/>
    <w:rsid w:val="00BC069B"/>
    <w:rsid w:val="00BC10FA"/>
    <w:rsid w:val="00BC6C2D"/>
    <w:rsid w:val="00BD057E"/>
    <w:rsid w:val="00BD3E47"/>
    <w:rsid w:val="00BD6DD5"/>
    <w:rsid w:val="00BE2B49"/>
    <w:rsid w:val="00BE4D9F"/>
    <w:rsid w:val="00BE51CC"/>
    <w:rsid w:val="00BF05A2"/>
    <w:rsid w:val="00BF2BAE"/>
    <w:rsid w:val="00BF2C95"/>
    <w:rsid w:val="00BF4A03"/>
    <w:rsid w:val="00BF4F7E"/>
    <w:rsid w:val="00BF526C"/>
    <w:rsid w:val="00C02EC6"/>
    <w:rsid w:val="00C136CF"/>
    <w:rsid w:val="00C13CCB"/>
    <w:rsid w:val="00C1585B"/>
    <w:rsid w:val="00C16BE3"/>
    <w:rsid w:val="00C178A3"/>
    <w:rsid w:val="00C20D8F"/>
    <w:rsid w:val="00C221FF"/>
    <w:rsid w:val="00C23FA5"/>
    <w:rsid w:val="00C25943"/>
    <w:rsid w:val="00C26E9E"/>
    <w:rsid w:val="00C30E30"/>
    <w:rsid w:val="00C35B3F"/>
    <w:rsid w:val="00C407C6"/>
    <w:rsid w:val="00C41176"/>
    <w:rsid w:val="00C4162D"/>
    <w:rsid w:val="00C4582A"/>
    <w:rsid w:val="00C461EF"/>
    <w:rsid w:val="00C47714"/>
    <w:rsid w:val="00C5761E"/>
    <w:rsid w:val="00C60C55"/>
    <w:rsid w:val="00C61245"/>
    <w:rsid w:val="00C620F5"/>
    <w:rsid w:val="00C665C5"/>
    <w:rsid w:val="00C7081F"/>
    <w:rsid w:val="00C74A07"/>
    <w:rsid w:val="00C8103D"/>
    <w:rsid w:val="00C8174C"/>
    <w:rsid w:val="00C8333A"/>
    <w:rsid w:val="00C83452"/>
    <w:rsid w:val="00C84734"/>
    <w:rsid w:val="00C8546A"/>
    <w:rsid w:val="00C86D47"/>
    <w:rsid w:val="00C93008"/>
    <w:rsid w:val="00C93456"/>
    <w:rsid w:val="00C940D2"/>
    <w:rsid w:val="00CA2D67"/>
    <w:rsid w:val="00CA59BC"/>
    <w:rsid w:val="00CC08C1"/>
    <w:rsid w:val="00CC0E40"/>
    <w:rsid w:val="00CC27E7"/>
    <w:rsid w:val="00CC343F"/>
    <w:rsid w:val="00CD5095"/>
    <w:rsid w:val="00CE6DFD"/>
    <w:rsid w:val="00CF0994"/>
    <w:rsid w:val="00CF1852"/>
    <w:rsid w:val="00CF1984"/>
    <w:rsid w:val="00CF461C"/>
    <w:rsid w:val="00D0281E"/>
    <w:rsid w:val="00D02F1E"/>
    <w:rsid w:val="00D0564C"/>
    <w:rsid w:val="00D067BB"/>
    <w:rsid w:val="00D079B4"/>
    <w:rsid w:val="00D07C44"/>
    <w:rsid w:val="00D11149"/>
    <w:rsid w:val="00D1143E"/>
    <w:rsid w:val="00D11980"/>
    <w:rsid w:val="00D1599F"/>
    <w:rsid w:val="00D2049E"/>
    <w:rsid w:val="00D207EB"/>
    <w:rsid w:val="00D210C7"/>
    <w:rsid w:val="00D2394A"/>
    <w:rsid w:val="00D3138F"/>
    <w:rsid w:val="00D34158"/>
    <w:rsid w:val="00D34573"/>
    <w:rsid w:val="00D4114A"/>
    <w:rsid w:val="00D4139B"/>
    <w:rsid w:val="00D43867"/>
    <w:rsid w:val="00D43CD3"/>
    <w:rsid w:val="00D47837"/>
    <w:rsid w:val="00D50EBB"/>
    <w:rsid w:val="00D542BE"/>
    <w:rsid w:val="00D54B10"/>
    <w:rsid w:val="00D55C69"/>
    <w:rsid w:val="00D6201D"/>
    <w:rsid w:val="00D622AD"/>
    <w:rsid w:val="00D6274E"/>
    <w:rsid w:val="00D6368F"/>
    <w:rsid w:val="00D73A71"/>
    <w:rsid w:val="00D75AEA"/>
    <w:rsid w:val="00D76B5D"/>
    <w:rsid w:val="00D77557"/>
    <w:rsid w:val="00D82B66"/>
    <w:rsid w:val="00D83591"/>
    <w:rsid w:val="00D8406E"/>
    <w:rsid w:val="00D879D2"/>
    <w:rsid w:val="00D902DF"/>
    <w:rsid w:val="00D916BC"/>
    <w:rsid w:val="00D92F06"/>
    <w:rsid w:val="00DA0BB4"/>
    <w:rsid w:val="00DA0FAA"/>
    <w:rsid w:val="00DA322B"/>
    <w:rsid w:val="00DA69B8"/>
    <w:rsid w:val="00DC1A3F"/>
    <w:rsid w:val="00DD5553"/>
    <w:rsid w:val="00DD7647"/>
    <w:rsid w:val="00DE1EFD"/>
    <w:rsid w:val="00DE2CB6"/>
    <w:rsid w:val="00DE4B4D"/>
    <w:rsid w:val="00DE67BC"/>
    <w:rsid w:val="00DE682E"/>
    <w:rsid w:val="00DE723C"/>
    <w:rsid w:val="00DE7E61"/>
    <w:rsid w:val="00DF09EE"/>
    <w:rsid w:val="00DF3F11"/>
    <w:rsid w:val="00DF4100"/>
    <w:rsid w:val="00E041EE"/>
    <w:rsid w:val="00E0438A"/>
    <w:rsid w:val="00E078F3"/>
    <w:rsid w:val="00E07F02"/>
    <w:rsid w:val="00E10B6A"/>
    <w:rsid w:val="00E115B5"/>
    <w:rsid w:val="00E25CD2"/>
    <w:rsid w:val="00E30514"/>
    <w:rsid w:val="00E320D8"/>
    <w:rsid w:val="00E3367D"/>
    <w:rsid w:val="00E379A3"/>
    <w:rsid w:val="00E41396"/>
    <w:rsid w:val="00E448AC"/>
    <w:rsid w:val="00E51519"/>
    <w:rsid w:val="00E527EC"/>
    <w:rsid w:val="00E5309B"/>
    <w:rsid w:val="00E559C6"/>
    <w:rsid w:val="00E5653E"/>
    <w:rsid w:val="00E568B6"/>
    <w:rsid w:val="00E611C0"/>
    <w:rsid w:val="00E615FC"/>
    <w:rsid w:val="00E76EC6"/>
    <w:rsid w:val="00E7778E"/>
    <w:rsid w:val="00E81649"/>
    <w:rsid w:val="00E821E7"/>
    <w:rsid w:val="00E83049"/>
    <w:rsid w:val="00E86B88"/>
    <w:rsid w:val="00E913DD"/>
    <w:rsid w:val="00EA1060"/>
    <w:rsid w:val="00EA2EE5"/>
    <w:rsid w:val="00EA42A7"/>
    <w:rsid w:val="00EB0727"/>
    <w:rsid w:val="00EB1DA8"/>
    <w:rsid w:val="00EB3F11"/>
    <w:rsid w:val="00EB41B6"/>
    <w:rsid w:val="00EB49F3"/>
    <w:rsid w:val="00EC1F91"/>
    <w:rsid w:val="00EC3E2E"/>
    <w:rsid w:val="00EC6E5B"/>
    <w:rsid w:val="00EC7A12"/>
    <w:rsid w:val="00ED111E"/>
    <w:rsid w:val="00ED74DB"/>
    <w:rsid w:val="00ED7EC8"/>
    <w:rsid w:val="00EE0027"/>
    <w:rsid w:val="00EE1D63"/>
    <w:rsid w:val="00EE3CF3"/>
    <w:rsid w:val="00EE544B"/>
    <w:rsid w:val="00EF186E"/>
    <w:rsid w:val="00EF20C8"/>
    <w:rsid w:val="00EF4A03"/>
    <w:rsid w:val="00EF7D1F"/>
    <w:rsid w:val="00F00E0E"/>
    <w:rsid w:val="00F040B9"/>
    <w:rsid w:val="00F04656"/>
    <w:rsid w:val="00F04D7E"/>
    <w:rsid w:val="00F11F56"/>
    <w:rsid w:val="00F14A88"/>
    <w:rsid w:val="00F16A09"/>
    <w:rsid w:val="00F21852"/>
    <w:rsid w:val="00F23440"/>
    <w:rsid w:val="00F24D75"/>
    <w:rsid w:val="00F25053"/>
    <w:rsid w:val="00F252A5"/>
    <w:rsid w:val="00F2740F"/>
    <w:rsid w:val="00F3022A"/>
    <w:rsid w:val="00F31700"/>
    <w:rsid w:val="00F3386F"/>
    <w:rsid w:val="00F40440"/>
    <w:rsid w:val="00F4243E"/>
    <w:rsid w:val="00F45C27"/>
    <w:rsid w:val="00F45F8C"/>
    <w:rsid w:val="00F50D33"/>
    <w:rsid w:val="00F55E3E"/>
    <w:rsid w:val="00F65360"/>
    <w:rsid w:val="00F662E6"/>
    <w:rsid w:val="00F66CA9"/>
    <w:rsid w:val="00F70F48"/>
    <w:rsid w:val="00F726EA"/>
    <w:rsid w:val="00F7613A"/>
    <w:rsid w:val="00F76CBD"/>
    <w:rsid w:val="00F8028E"/>
    <w:rsid w:val="00F83717"/>
    <w:rsid w:val="00F846AE"/>
    <w:rsid w:val="00F848D1"/>
    <w:rsid w:val="00F93458"/>
    <w:rsid w:val="00F93BC6"/>
    <w:rsid w:val="00FA025C"/>
    <w:rsid w:val="00FA1106"/>
    <w:rsid w:val="00FB6935"/>
    <w:rsid w:val="00FC3444"/>
    <w:rsid w:val="00FC50F3"/>
    <w:rsid w:val="00FD13B1"/>
    <w:rsid w:val="00FD1EDB"/>
    <w:rsid w:val="00FD559E"/>
    <w:rsid w:val="00FD720C"/>
    <w:rsid w:val="00FE137C"/>
    <w:rsid w:val="00FE15F7"/>
    <w:rsid w:val="00FE2AF3"/>
    <w:rsid w:val="00FE39AC"/>
    <w:rsid w:val="00FF1E04"/>
    <w:rsid w:val="00FF231C"/>
    <w:rsid w:val="00FF4600"/>
    <w:rsid w:val="00FF4F8F"/>
    <w:rsid w:val="00FF5592"/>
    <w:rsid w:val="00FF574E"/>
    <w:rsid w:val="00FF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A1A19FD"/>
  <w14:defaultImageDpi w14:val="32767"/>
  <w15:docId w15:val="{A02BD519-485B-484C-AD09-51BFC725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24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9"/>
    <w:rsid w:val="00D0281E"/>
    <w:rPr>
      <w:lang w:val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77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78E"/>
  </w:style>
  <w:style w:type="paragraph" w:styleId="Pidipagina">
    <w:name w:val="footer"/>
    <w:basedOn w:val="Normale"/>
    <w:link w:val="PidipaginaCarattere"/>
    <w:uiPriority w:val="99"/>
    <w:unhideWhenUsed/>
    <w:rsid w:val="00E777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78E"/>
  </w:style>
  <w:style w:type="paragraph" w:customStyle="1" w:styleId="TestoCorpo">
    <w:name w:val="Testo Corpo"/>
    <w:basedOn w:val="Normale"/>
    <w:link w:val="TestoCorpoCarattere"/>
    <w:qFormat/>
    <w:rsid w:val="00C13CCB"/>
    <w:pPr>
      <w:spacing w:line="250" w:lineRule="exact"/>
    </w:pPr>
    <w:rPr>
      <w:rFonts w:ascii="Avenir LT Pro 55 Roman" w:hAnsi="Avenir LT Pro 55 Roman" w:cs="Times New Roman (Corpo CS)"/>
      <w:sz w:val="22"/>
      <w:szCs w:val="22"/>
      <w:lang w:val="en-US"/>
    </w:rPr>
  </w:style>
  <w:style w:type="character" w:styleId="Titolodellibro">
    <w:name w:val="Book Title"/>
    <w:basedOn w:val="Carpredefinitoparagrafo"/>
    <w:uiPriority w:val="33"/>
    <w:rsid w:val="00724B71"/>
    <w:rPr>
      <w:b/>
      <w:bCs/>
      <w:i/>
      <w:iCs/>
      <w:spacing w:val="5"/>
    </w:rPr>
  </w:style>
  <w:style w:type="paragraph" w:customStyle="1" w:styleId="TxtCONCERNE">
    <w:name w:val="Txt CONCERNE"/>
    <w:basedOn w:val="TestoCorpo"/>
    <w:link w:val="TxtCONCERNECarattere"/>
    <w:uiPriority w:val="19"/>
    <w:rsid w:val="009B5060"/>
    <w:rPr>
      <w:b/>
      <w:bCs/>
    </w:rPr>
  </w:style>
  <w:style w:type="table" w:styleId="Grigliatabella">
    <w:name w:val="Table Grid"/>
    <w:basedOn w:val="Tabellanormale"/>
    <w:uiPriority w:val="39"/>
    <w:rsid w:val="007D3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Intestazione">
    <w:name w:val="Testo Intestazione"/>
    <w:basedOn w:val="TestoCorpo"/>
    <w:uiPriority w:val="3"/>
    <w:qFormat/>
    <w:rsid w:val="006829AA"/>
    <w:pPr>
      <w:framePr w:hSpace="142" w:wrap="around" w:vAnchor="page" w:hAnchor="page" w:x="6595" w:y="636"/>
      <w:suppressAutoHyphens/>
      <w:spacing w:line="200" w:lineRule="exact"/>
    </w:pPr>
    <w:rPr>
      <w:position w:val="1"/>
      <w:sz w:val="18"/>
      <w:szCs w:val="18"/>
    </w:rPr>
  </w:style>
  <w:style w:type="paragraph" w:customStyle="1" w:styleId="9numPag">
    <w:name w:val="9numPag"/>
    <w:basedOn w:val="TestoCorpo"/>
    <w:uiPriority w:val="24"/>
    <w:rsid w:val="00815743"/>
    <w:pPr>
      <w:framePr w:hSpace="141" w:wrap="around" w:vAnchor="text" w:hAnchor="page" w:x="9305" w:y="-428"/>
      <w:jc w:val="right"/>
    </w:pPr>
    <w:rPr>
      <w:noProof/>
      <w:sz w:val="14"/>
      <w:szCs w:val="14"/>
      <w:lang w:eastAsia="it-IT"/>
    </w:rPr>
  </w:style>
  <w:style w:type="paragraph" w:customStyle="1" w:styleId="TxtFUNZIONE">
    <w:name w:val="Txt FUNZIONE"/>
    <w:basedOn w:val="TestoCorpo"/>
    <w:uiPriority w:val="19"/>
    <w:rsid w:val="007F3974"/>
    <w:pPr>
      <w:keepNext/>
      <w:keepLines/>
      <w:spacing w:line="200" w:lineRule="exact"/>
    </w:pPr>
    <w:rPr>
      <w:position w:val="1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43867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D43867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13B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13B8"/>
    <w:rPr>
      <w:rFonts w:ascii="Segoe UI" w:hAnsi="Segoe UI" w:cs="Segoe UI"/>
      <w:sz w:val="18"/>
      <w:szCs w:val="18"/>
    </w:rPr>
  </w:style>
  <w:style w:type="paragraph" w:customStyle="1" w:styleId="NumPagina">
    <w:name w:val="Num Pagina"/>
    <w:basedOn w:val="9numPag"/>
    <w:uiPriority w:val="14"/>
    <w:rsid w:val="00D0281E"/>
    <w:pPr>
      <w:framePr w:hSpace="142" w:wrap="around" w:vAnchor="page" w:hAnchor="text" w:x="10383" w:y="378"/>
      <w:spacing w:line="160" w:lineRule="exact"/>
      <w:jc w:val="left"/>
    </w:pPr>
  </w:style>
  <w:style w:type="paragraph" w:customStyle="1" w:styleId="Txt">
    <w:name w:val="Txt"/>
    <w:basedOn w:val="Normale"/>
    <w:rsid w:val="00C5761E"/>
    <w:pPr>
      <w:spacing w:line="250" w:lineRule="exact"/>
    </w:pPr>
    <w:rPr>
      <w:rFonts w:ascii="Avenir LT Pro 55 Roman" w:hAnsi="Avenir LT Pro 55 Roman" w:cs="Times New Roman (Corpo CS)"/>
      <w:sz w:val="22"/>
      <w:szCs w:val="22"/>
      <w:lang w:val="en-US"/>
    </w:rPr>
  </w:style>
  <w:style w:type="table" w:customStyle="1" w:styleId="Grigliatabella1">
    <w:name w:val="Griglia tabella1"/>
    <w:basedOn w:val="Tabellanormale"/>
    <w:next w:val="Grigliatabella"/>
    <w:uiPriority w:val="39"/>
    <w:rsid w:val="00961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D20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9"/>
    <w:rsid w:val="004B322F"/>
    <w:rPr>
      <w:rFonts w:eastAsiaTheme="minorEastAsia"/>
      <w:sz w:val="22"/>
      <w:szCs w:val="22"/>
      <w:lang w:val="en-US" w:eastAsia="zh-CN"/>
    </w:rPr>
  </w:style>
  <w:style w:type="character" w:customStyle="1" w:styleId="Menzionenonrisolta2">
    <w:name w:val="Menzione non risolta2"/>
    <w:basedOn w:val="Carpredefinitoparagrafo"/>
    <w:uiPriority w:val="99"/>
    <w:rsid w:val="00A13381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42093C"/>
    <w:rPr>
      <w:color w:val="808080"/>
    </w:rPr>
  </w:style>
  <w:style w:type="paragraph" w:customStyle="1" w:styleId="TELIntestazione">
    <w:name w:val="TEL Intestazione"/>
    <w:basedOn w:val="TestoIntestazione"/>
    <w:autoRedefine/>
    <w:uiPriority w:val="4"/>
    <w:qFormat/>
    <w:rsid w:val="0095604E"/>
    <w:pPr>
      <w:framePr w:wrap="around" w:x="6578" w:y="641"/>
      <w:numPr>
        <w:numId w:val="12"/>
      </w:numPr>
    </w:pPr>
  </w:style>
  <w:style w:type="paragraph" w:customStyle="1" w:styleId="FAXIntestazione">
    <w:name w:val="FAX Intestazione"/>
    <w:basedOn w:val="TestoIntestazione"/>
    <w:uiPriority w:val="4"/>
    <w:qFormat/>
    <w:rsid w:val="00822DB0"/>
    <w:pPr>
      <w:framePr w:wrap="around" w:x="3465" w:y="641"/>
      <w:numPr>
        <w:numId w:val="14"/>
      </w:numPr>
    </w:pPr>
  </w:style>
  <w:style w:type="paragraph" w:customStyle="1" w:styleId="Ghost1">
    <w:name w:val="Ghost 1"/>
    <w:basedOn w:val="TestoCorpo"/>
    <w:uiPriority w:val="24"/>
    <w:rsid w:val="002B1F59"/>
    <w:pPr>
      <w:spacing w:line="148" w:lineRule="exact"/>
    </w:pPr>
    <w:rPr>
      <w:sz w:val="18"/>
      <w:szCs w:val="18"/>
    </w:rPr>
  </w:style>
  <w:style w:type="paragraph" w:customStyle="1" w:styleId="Ghost2">
    <w:name w:val="Ghost 2"/>
    <w:basedOn w:val="TestoIntestazione"/>
    <w:uiPriority w:val="24"/>
    <w:rsid w:val="00EC6E5B"/>
    <w:pPr>
      <w:framePr w:wrap="around"/>
      <w:spacing w:line="154" w:lineRule="exact"/>
    </w:pPr>
  </w:style>
  <w:style w:type="paragraph" w:customStyle="1" w:styleId="Ghost3">
    <w:name w:val="Ghost 3"/>
    <w:basedOn w:val="TestoCorpo"/>
    <w:uiPriority w:val="24"/>
    <w:rsid w:val="00C41176"/>
    <w:pPr>
      <w:spacing w:after="2150"/>
    </w:pPr>
  </w:style>
  <w:style w:type="paragraph" w:customStyle="1" w:styleId="Ghost4">
    <w:name w:val="Ghost 4"/>
    <w:basedOn w:val="TestoCorpo"/>
    <w:uiPriority w:val="24"/>
    <w:rsid w:val="00712391"/>
    <w:pPr>
      <w:spacing w:line="200" w:lineRule="exact"/>
    </w:pPr>
    <w:rPr>
      <w:sz w:val="18"/>
      <w:szCs w:val="18"/>
    </w:rPr>
  </w:style>
  <w:style w:type="paragraph" w:customStyle="1" w:styleId="Ghost5">
    <w:name w:val="Ghost 5"/>
    <w:basedOn w:val="TestoCorpo"/>
    <w:uiPriority w:val="24"/>
    <w:rsid w:val="00712391"/>
    <w:pPr>
      <w:spacing w:line="390" w:lineRule="exact"/>
    </w:pPr>
    <w:rPr>
      <w:sz w:val="18"/>
      <w:szCs w:val="18"/>
    </w:rPr>
  </w:style>
  <w:style w:type="paragraph" w:customStyle="1" w:styleId="BOLDIntestazione">
    <w:name w:val="BOLD Intestazione"/>
    <w:basedOn w:val="Normale"/>
    <w:uiPriority w:val="4"/>
    <w:qFormat/>
    <w:rsid w:val="009B5060"/>
    <w:pPr>
      <w:framePr w:hSpace="142" w:wrap="around" w:vAnchor="page" w:hAnchor="page" w:x="3465" w:y="641"/>
      <w:suppressAutoHyphens/>
      <w:spacing w:line="200" w:lineRule="exact"/>
    </w:pPr>
    <w:rPr>
      <w:rFonts w:ascii="Avenir LT Pro 55 Roman" w:hAnsi="Avenir LT Pro 55 Roman"/>
      <w:b/>
      <w:bCs/>
      <w:position w:val="1"/>
      <w:sz w:val="18"/>
      <w:szCs w:val="18"/>
      <w:lang w:val="en-US"/>
    </w:rPr>
  </w:style>
  <w:style w:type="paragraph" w:customStyle="1" w:styleId="TestaSMALL">
    <w:name w:val="Testa SMALL"/>
    <w:basedOn w:val="Normale"/>
    <w:uiPriority w:val="4"/>
    <w:rsid w:val="000662A4"/>
    <w:pPr>
      <w:framePr w:hSpace="142" w:wrap="around" w:vAnchor="page" w:hAnchor="page" w:x="6578" w:y="2921"/>
      <w:suppressAutoHyphens/>
      <w:spacing w:before="40" w:line="160" w:lineRule="exact"/>
    </w:pPr>
    <w:rPr>
      <w:rFonts w:ascii="Avenir LT Pro 45 Book" w:hAnsi="Avenir LT Pro 45 Book" w:cs="Times New Roman (Corpo CS)"/>
      <w:position w:val="4"/>
      <w:sz w:val="14"/>
      <w:szCs w:val="14"/>
    </w:rPr>
  </w:style>
  <w:style w:type="paragraph" w:customStyle="1" w:styleId="REFIntestazione">
    <w:name w:val="REF Intestazione"/>
    <w:basedOn w:val="TestoIntestazione"/>
    <w:uiPriority w:val="4"/>
    <w:qFormat/>
    <w:rsid w:val="00374BD2"/>
    <w:pPr>
      <w:framePr w:wrap="around" w:x="6578" w:y="641"/>
      <w:numPr>
        <w:numId w:val="20"/>
      </w:numPr>
    </w:pPr>
  </w:style>
  <w:style w:type="paragraph" w:customStyle="1" w:styleId="EVENTUALI">
    <w:name w:val="EVENTUALI"/>
    <w:basedOn w:val="Interlinea10"/>
    <w:uiPriority w:val="2"/>
    <w:qFormat/>
    <w:rsid w:val="00BA093D"/>
    <w:pPr>
      <w:widowControl w:val="0"/>
      <w:suppressAutoHyphens/>
    </w:pPr>
    <w:rPr>
      <w:b w:val="0"/>
      <w:bCs w:val="0"/>
      <w:caps/>
    </w:rPr>
  </w:style>
  <w:style w:type="paragraph" w:customStyle="1" w:styleId="TxtNOMEFIRMATARIO">
    <w:name w:val="Txt NOME FIRMATARIO"/>
    <w:basedOn w:val="TxtFUNZIONE"/>
    <w:uiPriority w:val="19"/>
    <w:rsid w:val="001760D5"/>
  </w:style>
  <w:style w:type="paragraph" w:customStyle="1" w:styleId="Interlinea10">
    <w:name w:val="Interlinea 10"/>
    <w:basedOn w:val="TxtCONCERNE"/>
    <w:uiPriority w:val="17"/>
    <w:rsid w:val="003F0CD1"/>
    <w:pPr>
      <w:spacing w:line="200" w:lineRule="exact"/>
    </w:pPr>
    <w:rPr>
      <w:sz w:val="18"/>
      <w:szCs w:val="18"/>
    </w:rPr>
  </w:style>
  <w:style w:type="paragraph" w:customStyle="1" w:styleId="Interlinea8">
    <w:name w:val="Interlinea 8"/>
    <w:basedOn w:val="Interlinea10"/>
    <w:uiPriority w:val="15"/>
    <w:rsid w:val="00443D3B"/>
    <w:pPr>
      <w:spacing w:line="160" w:lineRule="exact"/>
    </w:pPr>
    <w:rPr>
      <w:sz w:val="12"/>
      <w:szCs w:val="12"/>
    </w:rPr>
  </w:style>
  <w:style w:type="character" w:customStyle="1" w:styleId="TestaSmallBold">
    <w:name w:val="Testa Small Bold"/>
    <w:basedOn w:val="Carpredefinitoparagrafo"/>
    <w:uiPriority w:val="4"/>
    <w:rsid w:val="009B5060"/>
    <w:rPr>
      <w:rFonts w:ascii="Avenir LT Pro 55 Roman" w:hAnsi="Avenir LT Pro 55 Roman"/>
      <w:b/>
    </w:rPr>
  </w:style>
  <w:style w:type="paragraph" w:customStyle="1" w:styleId="Interlinea6">
    <w:name w:val="Interlinea 6"/>
    <w:basedOn w:val="Interlinea8"/>
    <w:uiPriority w:val="17"/>
    <w:rsid w:val="001841FC"/>
    <w:pPr>
      <w:spacing w:line="120" w:lineRule="exact"/>
    </w:pPr>
    <w:rPr>
      <w:sz w:val="8"/>
      <w:szCs w:val="8"/>
    </w:rPr>
  </w:style>
  <w:style w:type="table" w:customStyle="1" w:styleId="TitoloComunicato">
    <w:name w:val="Titolo Comunicato"/>
    <w:basedOn w:val="Tabellanormale"/>
    <w:uiPriority w:val="99"/>
    <w:rsid w:val="001841FC"/>
    <w:tblPr/>
  </w:style>
  <w:style w:type="paragraph" w:customStyle="1" w:styleId="CSGrande">
    <w:name w:val="CS Grande"/>
    <w:basedOn w:val="TxtCONCERNE"/>
    <w:link w:val="CSGrandeCarattere"/>
    <w:uiPriority w:val="1"/>
    <w:qFormat/>
    <w:rsid w:val="004012AB"/>
    <w:pPr>
      <w:framePr w:hSpace="142" w:wrap="around" w:vAnchor="text" w:hAnchor="text" w:y="97"/>
      <w:spacing w:after="40" w:line="400" w:lineRule="exact"/>
    </w:pPr>
    <w:rPr>
      <w:rFonts w:eastAsia="Times New Roman" w:cs="Times New Roman"/>
      <w:b w:val="0"/>
      <w:sz w:val="4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C9345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9345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9345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345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3456"/>
    <w:rPr>
      <w:b/>
      <w:bCs/>
      <w:sz w:val="20"/>
      <w:szCs w:val="20"/>
    </w:rPr>
  </w:style>
  <w:style w:type="paragraph" w:customStyle="1" w:styleId="FIRMAinchiusura">
    <w:name w:val="FIRMA in chiusura"/>
    <w:basedOn w:val="TestoCorpo"/>
    <w:uiPriority w:val="4"/>
    <w:qFormat/>
    <w:rsid w:val="006A10F8"/>
    <w:pPr>
      <w:keepNext/>
      <w:keepLines/>
      <w:spacing w:line="200" w:lineRule="exact"/>
    </w:pPr>
    <w:rPr>
      <w:rFonts w:cstheme="minorBidi"/>
      <w:position w:val="1"/>
      <w:sz w:val="18"/>
      <w:szCs w:val="18"/>
    </w:rPr>
  </w:style>
  <w:style w:type="paragraph" w:customStyle="1" w:styleId="TitoloCSGrande">
    <w:name w:val="Titolo CS Grande"/>
    <w:basedOn w:val="CSGrande"/>
    <w:link w:val="TitoloCSGrandeCarattere"/>
    <w:uiPriority w:val="1"/>
    <w:qFormat/>
    <w:rsid w:val="002336E9"/>
    <w:pPr>
      <w:framePr w:wrap="around"/>
    </w:pPr>
    <w:rPr>
      <w:b/>
      <w:bCs w:val="0"/>
    </w:rPr>
  </w:style>
  <w:style w:type="paragraph" w:customStyle="1" w:styleId="CSPiccolo">
    <w:name w:val="CS Piccolo"/>
    <w:basedOn w:val="CSGrande"/>
    <w:uiPriority w:val="1"/>
    <w:qFormat/>
    <w:rsid w:val="00E611C0"/>
    <w:pPr>
      <w:framePr w:wrap="around"/>
      <w:spacing w:line="310" w:lineRule="exact"/>
    </w:pPr>
    <w:rPr>
      <w:sz w:val="22"/>
      <w:szCs w:val="22"/>
    </w:rPr>
  </w:style>
  <w:style w:type="paragraph" w:customStyle="1" w:styleId="TitoloCSPiccolo">
    <w:name w:val="Titolo CS Piccolo"/>
    <w:basedOn w:val="TitoloCSGrande"/>
    <w:uiPriority w:val="1"/>
    <w:qFormat/>
    <w:rsid w:val="000B79BA"/>
    <w:pPr>
      <w:framePr w:wrap="around"/>
      <w:spacing w:line="250" w:lineRule="exact"/>
    </w:pPr>
    <w:rPr>
      <w:sz w:val="22"/>
      <w:szCs w:val="22"/>
    </w:rPr>
  </w:style>
  <w:style w:type="character" w:customStyle="1" w:styleId="TestoCorpoCarattere">
    <w:name w:val="Testo Corpo Carattere"/>
    <w:basedOn w:val="Carpredefinitoparagrafo"/>
    <w:link w:val="TestoCorpo"/>
    <w:rsid w:val="00634814"/>
    <w:rPr>
      <w:rFonts w:ascii="Avenir LT Pro 55 Roman" w:hAnsi="Avenir LT Pro 55 Roman" w:cs="Times New Roman (Corpo CS)"/>
      <w:sz w:val="22"/>
      <w:szCs w:val="22"/>
      <w:lang w:val="en-US"/>
    </w:rPr>
  </w:style>
  <w:style w:type="character" w:customStyle="1" w:styleId="TxtCONCERNECarattere">
    <w:name w:val="Txt CONCERNE Carattere"/>
    <w:basedOn w:val="TestoCorpoCarattere"/>
    <w:link w:val="TxtCONCERNE"/>
    <w:uiPriority w:val="19"/>
    <w:rsid w:val="00634814"/>
    <w:rPr>
      <w:rFonts w:ascii="Avenir LT Pro 55 Roman" w:hAnsi="Avenir LT Pro 55 Roman" w:cs="Times New Roman (Corpo CS)"/>
      <w:b/>
      <w:bCs/>
      <w:sz w:val="22"/>
      <w:szCs w:val="22"/>
      <w:lang w:val="en-US"/>
    </w:rPr>
  </w:style>
  <w:style w:type="character" w:customStyle="1" w:styleId="CSGrandeCarattere">
    <w:name w:val="CS Grande Carattere"/>
    <w:basedOn w:val="TxtCONCERNECarattere"/>
    <w:link w:val="CSGrande"/>
    <w:uiPriority w:val="1"/>
    <w:rsid w:val="004012AB"/>
    <w:rPr>
      <w:rFonts w:ascii="Avenir LT Pro 55 Roman" w:eastAsia="Times New Roman" w:hAnsi="Avenir LT Pro 55 Roman" w:cs="Times New Roman"/>
      <w:b w:val="0"/>
      <w:bCs/>
      <w:sz w:val="40"/>
      <w:szCs w:val="20"/>
      <w:lang w:val="en-US"/>
    </w:rPr>
  </w:style>
  <w:style w:type="character" w:customStyle="1" w:styleId="TitoloCSGrandeCarattere">
    <w:name w:val="Titolo CS Grande Carattere"/>
    <w:basedOn w:val="CSGrandeCarattere"/>
    <w:link w:val="TitoloCSGrande"/>
    <w:uiPriority w:val="1"/>
    <w:rsid w:val="002336E9"/>
    <w:rPr>
      <w:rFonts w:ascii="Avenir LT Pro 55 Roman" w:eastAsia="Times New Roman" w:hAnsi="Avenir LT Pro 55 Roman" w:cs="Times New Roman"/>
      <w:b/>
      <w:bCs w:val="0"/>
      <w:position w:val="4"/>
      <w:sz w:val="40"/>
      <w:szCs w:val="20"/>
      <w:lang w:val="en-US"/>
    </w:rPr>
  </w:style>
  <w:style w:type="character" w:styleId="Numeropagina">
    <w:name w:val="page number"/>
    <w:basedOn w:val="Carpredefinitoparagrafo"/>
    <w:uiPriority w:val="99"/>
    <w:unhideWhenUsed/>
    <w:rsid w:val="00D0281E"/>
  </w:style>
  <w:style w:type="paragraph" w:customStyle="1" w:styleId="Testa">
    <w:name w:val="Testa"/>
    <w:basedOn w:val="Normale"/>
    <w:qFormat/>
    <w:rsid w:val="003E4DE9"/>
    <w:pPr>
      <w:framePr w:hSpace="142" w:wrap="around" w:vAnchor="page" w:hAnchor="page" w:x="3465" w:y="641"/>
      <w:suppressAutoHyphens/>
      <w:spacing w:line="200" w:lineRule="exact"/>
    </w:pPr>
    <w:rPr>
      <w:rFonts w:ascii="Avenir LT Pro 55 Roman" w:hAnsi="Avenir LT Pro 55 Roman"/>
      <w:position w:val="2"/>
      <w:sz w:val="18"/>
      <w:szCs w:val="18"/>
      <w:lang w:val="en-US"/>
    </w:rPr>
  </w:style>
  <w:style w:type="paragraph" w:customStyle="1" w:styleId="Default">
    <w:name w:val="Default"/>
    <w:rsid w:val="0057300F"/>
    <w:pPr>
      <w:autoSpaceDE w:val="0"/>
      <w:autoSpaceDN w:val="0"/>
      <w:adjustRightInd w:val="0"/>
    </w:pPr>
    <w:rPr>
      <w:rFonts w:ascii="Verdana" w:hAnsi="Verdana" w:cs="Verdana"/>
      <w:color w:val="000000"/>
      <w:lang w:val="fr-CH"/>
    </w:rPr>
  </w:style>
  <w:style w:type="character" w:styleId="Enfasigrassetto">
    <w:name w:val="Strong"/>
    <w:basedOn w:val="Carpredefinitoparagrafo"/>
    <w:uiPriority w:val="22"/>
    <w:qFormat/>
    <w:rsid w:val="00356F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i.qualtrics.com/jfe/form/SV_5hVS2XPMpVqt3bo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Valli\Desktop\LVGA_Comunicato_semplic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7FA19-B119-AD49-8AA5-932EABD0C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LVGA_Comunicato_semplice</Template>
  <TotalTime>17</TotalTime>
  <Pages>3</Pages>
  <Words>574</Words>
  <Characters>3376</Characters>
  <Application>Microsoft Office Word</Application>
  <DocSecurity>0</DocSecurity>
  <Lines>71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Romina Bruschi</dc:creator>
  <cp:keywords/>
  <dc:description/>
  <cp:lastModifiedBy>Valli Micol</cp:lastModifiedBy>
  <cp:revision>6</cp:revision>
  <cp:lastPrinted>2026-08-26T07:00:00Z</cp:lastPrinted>
  <dcterms:created xsi:type="dcterms:W3CDTF">2026-08-26T06:03:00Z</dcterms:created>
  <dcterms:modified xsi:type="dcterms:W3CDTF">2026-08-26T07:10:00Z</dcterms:modified>
</cp:coreProperties>
</file>